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5A935" w14:textId="77777777" w:rsidR="009670EB" w:rsidRPr="00072429" w:rsidRDefault="009670EB" w:rsidP="00072429">
      <w:pPr>
        <w:spacing w:line="276" w:lineRule="auto"/>
        <w:rPr>
          <w:rFonts w:asciiTheme="minorHAnsi" w:hAnsiTheme="minorHAnsi" w:cstheme="minorHAnsi"/>
          <w:color w:val="000000"/>
        </w:rPr>
      </w:pPr>
    </w:p>
    <w:p w14:paraId="3376F0C2" w14:textId="5167AD06" w:rsidR="00DD5483" w:rsidRPr="00072429" w:rsidRDefault="00D8374B" w:rsidP="00072429">
      <w:pPr>
        <w:spacing w:line="276" w:lineRule="auto"/>
        <w:rPr>
          <w:rFonts w:asciiTheme="minorHAnsi" w:hAnsiTheme="minorHAnsi" w:cstheme="minorHAnsi"/>
          <w:color w:val="000000"/>
        </w:rPr>
      </w:pPr>
      <w:r w:rsidRPr="00072429">
        <w:rPr>
          <w:rFonts w:asciiTheme="minorHAnsi" w:hAnsiTheme="minorHAnsi" w:cstheme="minorHAnsi"/>
          <w:color w:val="000000"/>
        </w:rPr>
        <w:t>ZPO.260.1.202</w:t>
      </w:r>
      <w:r w:rsidR="00DD5666" w:rsidRPr="00072429">
        <w:rPr>
          <w:rFonts w:asciiTheme="minorHAnsi" w:hAnsiTheme="minorHAnsi" w:cstheme="minorHAnsi"/>
          <w:color w:val="000000"/>
        </w:rPr>
        <w:t>3</w:t>
      </w:r>
    </w:p>
    <w:p w14:paraId="6AC98E5E" w14:textId="77777777" w:rsidR="009670EB" w:rsidRPr="00072429" w:rsidRDefault="009670EB" w:rsidP="00072429">
      <w:pPr>
        <w:spacing w:line="276" w:lineRule="auto"/>
        <w:rPr>
          <w:rFonts w:asciiTheme="minorHAnsi" w:hAnsiTheme="minorHAnsi" w:cstheme="minorHAnsi"/>
          <w:color w:val="000000"/>
        </w:rPr>
      </w:pPr>
    </w:p>
    <w:p w14:paraId="74FF0FCD" w14:textId="77777777" w:rsidR="00147064" w:rsidRPr="00072429" w:rsidRDefault="00147064" w:rsidP="00072429">
      <w:pPr>
        <w:spacing w:line="276" w:lineRule="auto"/>
        <w:rPr>
          <w:rFonts w:asciiTheme="minorHAnsi" w:hAnsiTheme="minorHAnsi" w:cstheme="minorHAnsi"/>
          <w:color w:val="000000"/>
        </w:rPr>
      </w:pPr>
    </w:p>
    <w:p w14:paraId="780E16B1" w14:textId="77777777" w:rsidR="00DD5483" w:rsidRPr="00072429" w:rsidRDefault="006139B4" w:rsidP="00072429">
      <w:pPr>
        <w:spacing w:line="276" w:lineRule="auto"/>
        <w:rPr>
          <w:rFonts w:asciiTheme="minorHAnsi" w:hAnsiTheme="minorHAnsi" w:cstheme="minorHAnsi"/>
        </w:rPr>
      </w:pPr>
      <w:r w:rsidRPr="00072429">
        <w:rPr>
          <w:rFonts w:asciiTheme="minorHAnsi" w:hAnsiTheme="minorHAnsi" w:cstheme="minorHAnsi"/>
          <w:b/>
          <w:color w:val="000000"/>
        </w:rPr>
        <w:t>SPECYFIKACJA WARUNKÓW ZAMÓWIENIA</w:t>
      </w:r>
    </w:p>
    <w:p w14:paraId="4F8981CE" w14:textId="77777777" w:rsidR="00DD5483" w:rsidRPr="00072429" w:rsidRDefault="006139B4" w:rsidP="00072429">
      <w:pPr>
        <w:spacing w:line="276" w:lineRule="auto"/>
        <w:rPr>
          <w:rFonts w:asciiTheme="minorHAnsi" w:hAnsiTheme="minorHAnsi" w:cstheme="minorHAnsi"/>
        </w:rPr>
      </w:pPr>
      <w:r w:rsidRPr="00072429">
        <w:rPr>
          <w:rFonts w:asciiTheme="minorHAnsi" w:hAnsiTheme="minorHAnsi" w:cstheme="minorHAnsi"/>
          <w:color w:val="000000"/>
        </w:rPr>
        <w:t>(zwana dalej „SWZ”)</w:t>
      </w:r>
    </w:p>
    <w:p w14:paraId="69459F43" w14:textId="77777777" w:rsidR="00260129" w:rsidRPr="00072429" w:rsidRDefault="00260129" w:rsidP="00072429">
      <w:pPr>
        <w:spacing w:line="276" w:lineRule="auto"/>
        <w:rPr>
          <w:rFonts w:asciiTheme="minorHAnsi" w:hAnsiTheme="minorHAnsi" w:cstheme="minorHAnsi"/>
          <w:color w:val="000000"/>
        </w:rPr>
      </w:pPr>
    </w:p>
    <w:p w14:paraId="2EFBCEF8" w14:textId="77777777" w:rsidR="00DD5483" w:rsidRPr="00072429" w:rsidRDefault="006139B4" w:rsidP="00072429">
      <w:pPr>
        <w:spacing w:line="276" w:lineRule="auto"/>
        <w:rPr>
          <w:rFonts w:asciiTheme="minorHAnsi" w:hAnsiTheme="minorHAnsi" w:cstheme="minorHAnsi"/>
        </w:rPr>
      </w:pPr>
      <w:r w:rsidRPr="00072429">
        <w:rPr>
          <w:rFonts w:asciiTheme="minorHAnsi" w:hAnsiTheme="minorHAnsi" w:cstheme="minorHAnsi"/>
          <w:color w:val="000000"/>
        </w:rPr>
        <w:t>dla postępowania o udzielenie zamówienia publicznego pod nazwą:</w:t>
      </w:r>
    </w:p>
    <w:p w14:paraId="0D3FBCB7" w14:textId="77777777" w:rsidR="00DD5483" w:rsidRPr="00072429" w:rsidRDefault="00DD5483" w:rsidP="00072429">
      <w:pPr>
        <w:spacing w:line="276" w:lineRule="auto"/>
        <w:rPr>
          <w:rFonts w:asciiTheme="minorHAnsi" w:hAnsiTheme="minorHAnsi" w:cstheme="minorHAnsi"/>
          <w:i/>
          <w:iCs/>
          <w:color w:val="000000"/>
          <w:w w:val="105"/>
        </w:rPr>
      </w:pPr>
    </w:p>
    <w:p w14:paraId="613769EE" w14:textId="0F347D33" w:rsidR="00FF336A" w:rsidRPr="00072429" w:rsidRDefault="00FF336A" w:rsidP="00072429">
      <w:pPr>
        <w:spacing w:after="240" w:line="276" w:lineRule="auto"/>
        <w:rPr>
          <w:rFonts w:asciiTheme="minorHAnsi" w:eastAsiaTheme="minorHAnsi" w:hAnsiTheme="minorHAnsi" w:cstheme="minorHAnsi"/>
          <w:b/>
          <w:bCs/>
          <w:iCs/>
          <w:lang w:eastAsia="en-US"/>
        </w:rPr>
      </w:pPr>
      <w:r w:rsidRPr="00072429">
        <w:rPr>
          <w:rFonts w:asciiTheme="minorHAnsi" w:eastAsia="SimSun" w:hAnsiTheme="minorHAnsi" w:cstheme="minorHAnsi"/>
          <w:b/>
          <w:bCs/>
          <w:iCs/>
          <w:kern w:val="3"/>
        </w:rPr>
        <w:t xml:space="preserve">Sukcesywna dostawa artykułów żywnościowych dla Zespołu Placówek Oświatowych </w:t>
      </w:r>
      <w:r w:rsidR="00DF3947" w:rsidRPr="00072429">
        <w:rPr>
          <w:rFonts w:asciiTheme="minorHAnsi" w:eastAsia="SimSun" w:hAnsiTheme="minorHAnsi" w:cstheme="minorHAnsi"/>
          <w:b/>
          <w:bCs/>
          <w:iCs/>
          <w:kern w:val="3"/>
        </w:rPr>
        <w:br/>
      </w:r>
      <w:r w:rsidRPr="00072429">
        <w:rPr>
          <w:rFonts w:asciiTheme="minorHAnsi" w:eastAsia="SimSun" w:hAnsiTheme="minorHAnsi" w:cstheme="minorHAnsi"/>
          <w:b/>
          <w:bCs/>
          <w:iCs/>
          <w:kern w:val="3"/>
        </w:rPr>
        <w:t>w Janowie Podlaskim w 202</w:t>
      </w:r>
      <w:r w:rsidR="00DD5666" w:rsidRPr="00072429">
        <w:rPr>
          <w:rFonts w:asciiTheme="minorHAnsi" w:eastAsia="SimSun" w:hAnsiTheme="minorHAnsi" w:cstheme="minorHAnsi"/>
          <w:b/>
          <w:bCs/>
          <w:iCs/>
          <w:kern w:val="3"/>
        </w:rPr>
        <w:t>4</w:t>
      </w:r>
      <w:r w:rsidR="00691A7B" w:rsidRPr="00072429">
        <w:rPr>
          <w:rFonts w:asciiTheme="minorHAnsi" w:eastAsia="SimSun" w:hAnsiTheme="minorHAnsi" w:cstheme="minorHAnsi"/>
          <w:b/>
          <w:bCs/>
          <w:iCs/>
          <w:kern w:val="3"/>
        </w:rPr>
        <w:t xml:space="preserve"> roku</w:t>
      </w:r>
    </w:p>
    <w:p w14:paraId="25E7CB2B" w14:textId="77777777" w:rsidR="00C620D1" w:rsidRPr="00072429" w:rsidRDefault="00C620D1" w:rsidP="00072429">
      <w:pPr>
        <w:spacing w:line="276" w:lineRule="auto"/>
        <w:rPr>
          <w:rFonts w:asciiTheme="minorHAnsi" w:hAnsiTheme="minorHAnsi" w:cstheme="minorHAnsi"/>
          <w:b/>
          <w:color w:val="000000"/>
        </w:rPr>
      </w:pPr>
    </w:p>
    <w:p w14:paraId="486A0630" w14:textId="77777777" w:rsidR="00DD5483" w:rsidRPr="00072429" w:rsidRDefault="006139B4" w:rsidP="00072429">
      <w:pPr>
        <w:spacing w:line="276" w:lineRule="auto"/>
        <w:rPr>
          <w:rFonts w:asciiTheme="minorHAnsi" w:hAnsiTheme="minorHAnsi" w:cstheme="minorHAnsi"/>
        </w:rPr>
      </w:pPr>
      <w:r w:rsidRPr="00072429">
        <w:rPr>
          <w:rFonts w:asciiTheme="minorHAnsi" w:hAnsiTheme="minorHAnsi" w:cstheme="minorHAnsi"/>
          <w:b/>
          <w:color w:val="000000"/>
        </w:rPr>
        <w:t>I. Zamawiający</w:t>
      </w:r>
    </w:p>
    <w:p w14:paraId="267C49EA" w14:textId="77777777" w:rsidR="00036700" w:rsidRPr="00072429" w:rsidRDefault="00036700" w:rsidP="00072429">
      <w:pPr>
        <w:spacing w:line="276" w:lineRule="auto"/>
        <w:rPr>
          <w:rFonts w:asciiTheme="minorHAnsi" w:hAnsiTheme="minorHAnsi" w:cstheme="minorHAnsi"/>
          <w:color w:val="000000"/>
        </w:rPr>
      </w:pPr>
    </w:p>
    <w:p w14:paraId="092C4DC2" w14:textId="77777777" w:rsidR="00DD5483" w:rsidRPr="00072429" w:rsidRDefault="009E2F59" w:rsidP="00072429">
      <w:pPr>
        <w:spacing w:line="276" w:lineRule="auto"/>
        <w:rPr>
          <w:rFonts w:asciiTheme="minorHAnsi" w:hAnsiTheme="minorHAnsi" w:cstheme="minorHAnsi"/>
        </w:rPr>
      </w:pPr>
      <w:r w:rsidRPr="00072429">
        <w:rPr>
          <w:rFonts w:asciiTheme="minorHAnsi" w:hAnsiTheme="minorHAnsi" w:cstheme="minorHAnsi"/>
          <w:color w:val="000000"/>
        </w:rPr>
        <w:t>Zespół Placówek Oświatowych</w:t>
      </w:r>
    </w:p>
    <w:p w14:paraId="03AFC45A" w14:textId="77777777" w:rsidR="00DD5483" w:rsidRPr="00072429" w:rsidRDefault="006139B4" w:rsidP="00072429">
      <w:pPr>
        <w:spacing w:line="276" w:lineRule="auto"/>
        <w:rPr>
          <w:rFonts w:asciiTheme="minorHAnsi" w:hAnsiTheme="minorHAnsi" w:cstheme="minorHAnsi"/>
        </w:rPr>
      </w:pPr>
      <w:r w:rsidRPr="00072429">
        <w:rPr>
          <w:rFonts w:asciiTheme="minorHAnsi" w:hAnsiTheme="minorHAnsi" w:cstheme="minorHAnsi"/>
          <w:color w:val="000000"/>
        </w:rPr>
        <w:t xml:space="preserve">ul. </w:t>
      </w:r>
      <w:r w:rsidR="009E2F59" w:rsidRPr="00072429">
        <w:rPr>
          <w:rFonts w:asciiTheme="minorHAnsi" w:hAnsiTheme="minorHAnsi" w:cstheme="minorHAnsi"/>
          <w:color w:val="000000"/>
        </w:rPr>
        <w:t>1 Maja 5</w:t>
      </w:r>
    </w:p>
    <w:p w14:paraId="090C5F01" w14:textId="77777777" w:rsidR="00DD5483" w:rsidRPr="00072429" w:rsidRDefault="006139B4" w:rsidP="00072429">
      <w:pPr>
        <w:spacing w:line="276" w:lineRule="auto"/>
        <w:rPr>
          <w:rFonts w:asciiTheme="minorHAnsi" w:hAnsiTheme="minorHAnsi" w:cstheme="minorHAnsi"/>
        </w:rPr>
      </w:pPr>
      <w:r w:rsidRPr="00072429">
        <w:rPr>
          <w:rFonts w:asciiTheme="minorHAnsi" w:hAnsiTheme="minorHAnsi" w:cstheme="minorHAnsi"/>
          <w:color w:val="000000"/>
        </w:rPr>
        <w:t>21-50</w:t>
      </w:r>
      <w:r w:rsidR="009E2F59" w:rsidRPr="00072429">
        <w:rPr>
          <w:rFonts w:asciiTheme="minorHAnsi" w:hAnsiTheme="minorHAnsi" w:cstheme="minorHAnsi"/>
          <w:color w:val="000000"/>
        </w:rPr>
        <w:t>5 Janów Podlaski</w:t>
      </w:r>
    </w:p>
    <w:p w14:paraId="3AA56695" w14:textId="77777777" w:rsidR="00653071" w:rsidRPr="00072429" w:rsidRDefault="00653071" w:rsidP="00072429">
      <w:pPr>
        <w:spacing w:line="276" w:lineRule="auto"/>
        <w:rPr>
          <w:rFonts w:asciiTheme="minorHAnsi" w:hAnsiTheme="minorHAnsi" w:cstheme="minorHAnsi"/>
          <w:color w:val="000000"/>
        </w:rPr>
      </w:pPr>
      <w:r w:rsidRPr="00072429">
        <w:rPr>
          <w:rFonts w:asciiTheme="minorHAnsi" w:hAnsiTheme="minorHAnsi" w:cstheme="minorHAnsi"/>
          <w:color w:val="000000"/>
        </w:rPr>
        <w:t>REGON 030238586</w:t>
      </w:r>
    </w:p>
    <w:p w14:paraId="765D24F6" w14:textId="77777777" w:rsidR="00DD5483" w:rsidRPr="00072429" w:rsidRDefault="006139B4" w:rsidP="00072429">
      <w:pPr>
        <w:spacing w:line="276" w:lineRule="auto"/>
        <w:rPr>
          <w:rFonts w:asciiTheme="minorHAnsi" w:hAnsiTheme="minorHAnsi" w:cstheme="minorHAnsi"/>
          <w:lang w:val="en-US"/>
        </w:rPr>
      </w:pPr>
      <w:proofErr w:type="spellStart"/>
      <w:r w:rsidRPr="00072429">
        <w:rPr>
          <w:rFonts w:asciiTheme="minorHAnsi" w:hAnsiTheme="minorHAnsi" w:cstheme="minorHAnsi"/>
          <w:lang w:val="en-US"/>
        </w:rPr>
        <w:t>tel</w:t>
      </w:r>
      <w:proofErr w:type="spellEnd"/>
      <w:r w:rsidRPr="00072429">
        <w:rPr>
          <w:rFonts w:asciiTheme="minorHAnsi" w:hAnsiTheme="minorHAnsi" w:cstheme="minorHAnsi"/>
          <w:lang w:val="en-US"/>
        </w:rPr>
        <w:t xml:space="preserve">: (+48) (83) </w:t>
      </w:r>
      <w:hyperlink r:id="rId8" w:history="1">
        <w:r w:rsidR="009E2F59" w:rsidRPr="00072429">
          <w:rPr>
            <w:rStyle w:val="elementor-icon-list-text"/>
            <w:rFonts w:asciiTheme="minorHAnsi" w:hAnsiTheme="minorHAnsi" w:cstheme="minorHAnsi"/>
            <w:shd w:val="clear" w:color="auto" w:fill="FFFFFF"/>
            <w:lang w:val="en-US"/>
          </w:rPr>
          <w:t>341-30-30</w:t>
        </w:r>
      </w:hyperlink>
    </w:p>
    <w:p w14:paraId="6E5FF277" w14:textId="77777777" w:rsidR="00DD5483" w:rsidRPr="00072429" w:rsidRDefault="006139B4" w:rsidP="00072429">
      <w:pPr>
        <w:spacing w:line="276" w:lineRule="auto"/>
        <w:rPr>
          <w:rFonts w:asciiTheme="minorHAnsi" w:hAnsiTheme="minorHAnsi" w:cstheme="minorHAnsi"/>
          <w:lang w:val="en-US"/>
        </w:rPr>
      </w:pPr>
      <w:r w:rsidRPr="00072429">
        <w:rPr>
          <w:rFonts w:asciiTheme="minorHAnsi" w:hAnsiTheme="minorHAnsi" w:cstheme="minorHAnsi"/>
          <w:lang w:val="en-US"/>
        </w:rPr>
        <w:t xml:space="preserve">fax (+48) (83) </w:t>
      </w:r>
      <w:hyperlink r:id="rId9" w:history="1">
        <w:r w:rsidR="009E2F59" w:rsidRPr="00072429">
          <w:rPr>
            <w:rStyle w:val="elementor-icon-list-text"/>
            <w:rFonts w:asciiTheme="minorHAnsi" w:hAnsiTheme="minorHAnsi" w:cstheme="minorHAnsi"/>
            <w:shd w:val="clear" w:color="auto" w:fill="FFFFFF"/>
            <w:lang w:val="en-US"/>
          </w:rPr>
          <w:t>341-21-41</w:t>
        </w:r>
      </w:hyperlink>
    </w:p>
    <w:p w14:paraId="71E5BE3B" w14:textId="77777777" w:rsidR="009E2F59" w:rsidRPr="00072429" w:rsidRDefault="006139B4" w:rsidP="00072429">
      <w:pPr>
        <w:spacing w:line="276" w:lineRule="auto"/>
        <w:rPr>
          <w:rFonts w:asciiTheme="minorHAnsi" w:hAnsiTheme="minorHAnsi" w:cstheme="minorHAnsi"/>
          <w:lang w:val="en-US"/>
        </w:rPr>
      </w:pPr>
      <w:r w:rsidRPr="00072429">
        <w:rPr>
          <w:rFonts w:asciiTheme="minorHAnsi" w:hAnsiTheme="minorHAnsi" w:cstheme="minorHAnsi"/>
          <w:lang w:val="en-US"/>
        </w:rPr>
        <w:t xml:space="preserve">e-mail: </w:t>
      </w:r>
      <w:hyperlink r:id="rId10" w:history="1">
        <w:r w:rsidR="009E2F59" w:rsidRPr="00072429">
          <w:rPr>
            <w:rStyle w:val="elementor-icon-list-text"/>
            <w:rFonts w:asciiTheme="minorHAnsi" w:hAnsiTheme="minorHAnsi" w:cstheme="minorHAnsi"/>
            <w:shd w:val="clear" w:color="auto" w:fill="FFFFFF"/>
            <w:lang w:val="en-US"/>
          </w:rPr>
          <w:t>zpo@janowpodlaski.pl</w:t>
        </w:r>
      </w:hyperlink>
    </w:p>
    <w:p w14:paraId="15BFD925" w14:textId="77777777" w:rsidR="00DD5483" w:rsidRPr="00072429" w:rsidRDefault="009E2F59" w:rsidP="00072429">
      <w:pPr>
        <w:spacing w:line="276" w:lineRule="auto"/>
        <w:rPr>
          <w:rFonts w:asciiTheme="minorHAnsi" w:hAnsiTheme="minorHAnsi" w:cstheme="minorHAnsi"/>
        </w:rPr>
      </w:pPr>
      <w:r w:rsidRPr="00072429">
        <w:rPr>
          <w:rFonts w:asciiTheme="minorHAnsi" w:hAnsiTheme="minorHAnsi" w:cstheme="minorHAnsi"/>
        </w:rPr>
        <w:t>https://zpo.janowpodlaski.pl/</w:t>
      </w:r>
    </w:p>
    <w:p w14:paraId="7BFA0FB8" w14:textId="77777777" w:rsidR="00DD5483" w:rsidRPr="00072429" w:rsidRDefault="006139B4" w:rsidP="00072429">
      <w:pPr>
        <w:spacing w:line="276" w:lineRule="auto"/>
        <w:rPr>
          <w:rFonts w:asciiTheme="minorHAnsi" w:hAnsiTheme="minorHAnsi" w:cstheme="minorHAnsi"/>
        </w:rPr>
      </w:pPr>
      <w:r w:rsidRPr="00072429">
        <w:rPr>
          <w:rFonts w:asciiTheme="minorHAnsi" w:hAnsiTheme="minorHAnsi" w:cstheme="minorHAnsi"/>
          <w:color w:val="000000"/>
        </w:rPr>
        <w:t xml:space="preserve">Rodzaj zamawiającego: </w:t>
      </w:r>
      <w:r w:rsidR="00706875" w:rsidRPr="00072429">
        <w:rPr>
          <w:rFonts w:asciiTheme="minorHAnsi" w:hAnsiTheme="minorHAnsi" w:cstheme="minorHAnsi"/>
        </w:rPr>
        <w:t>jednostka budżetowa</w:t>
      </w:r>
    </w:p>
    <w:p w14:paraId="4339F749" w14:textId="77777777" w:rsidR="00DD5483" w:rsidRPr="00072429" w:rsidRDefault="006139B4" w:rsidP="00072429">
      <w:pPr>
        <w:spacing w:line="276" w:lineRule="auto"/>
        <w:rPr>
          <w:rFonts w:asciiTheme="minorHAnsi" w:hAnsiTheme="minorHAnsi" w:cstheme="minorHAnsi"/>
        </w:rPr>
      </w:pPr>
      <w:r w:rsidRPr="00072429">
        <w:rPr>
          <w:rFonts w:asciiTheme="minorHAnsi" w:hAnsiTheme="minorHAnsi" w:cstheme="minorHAnsi"/>
          <w:color w:val="000000"/>
        </w:rPr>
        <w:t xml:space="preserve">Dni pracy </w:t>
      </w:r>
      <w:r w:rsidR="00F77524" w:rsidRPr="00072429">
        <w:rPr>
          <w:rFonts w:asciiTheme="minorHAnsi" w:hAnsiTheme="minorHAnsi" w:cstheme="minorHAnsi"/>
          <w:color w:val="000000"/>
        </w:rPr>
        <w:t>Jednostki</w:t>
      </w:r>
      <w:r w:rsidRPr="00072429">
        <w:rPr>
          <w:rFonts w:asciiTheme="minorHAnsi" w:hAnsiTheme="minorHAnsi" w:cstheme="minorHAnsi"/>
          <w:color w:val="000000"/>
        </w:rPr>
        <w:t>:</w:t>
      </w:r>
    </w:p>
    <w:p w14:paraId="21D085A9" w14:textId="77777777" w:rsidR="00DD5483" w:rsidRPr="00072429" w:rsidRDefault="006139B4" w:rsidP="00072429">
      <w:pPr>
        <w:spacing w:line="276" w:lineRule="auto"/>
        <w:rPr>
          <w:rFonts w:asciiTheme="minorHAnsi" w:hAnsiTheme="minorHAnsi" w:cstheme="minorHAnsi"/>
          <w:color w:val="000000"/>
        </w:rPr>
      </w:pPr>
      <w:r w:rsidRPr="00072429">
        <w:rPr>
          <w:rFonts w:asciiTheme="minorHAnsi" w:hAnsiTheme="minorHAnsi" w:cstheme="minorHAnsi"/>
          <w:color w:val="000000"/>
        </w:rPr>
        <w:t xml:space="preserve">poniedziałek – piątek: </w:t>
      </w:r>
      <w:r w:rsidRPr="00072429">
        <w:rPr>
          <w:rFonts w:asciiTheme="minorHAnsi" w:hAnsiTheme="minorHAnsi" w:cstheme="minorHAnsi"/>
        </w:rPr>
        <w:t>7:30 – 15:30.</w:t>
      </w:r>
    </w:p>
    <w:p w14:paraId="57A46B93" w14:textId="77777777" w:rsidR="001F587F" w:rsidRPr="00072429" w:rsidRDefault="00147064" w:rsidP="00072429">
      <w:pPr>
        <w:spacing w:line="276" w:lineRule="auto"/>
        <w:rPr>
          <w:rFonts w:asciiTheme="minorHAnsi" w:hAnsiTheme="minorHAnsi" w:cstheme="minorHAnsi"/>
          <w:color w:val="000000"/>
        </w:rPr>
      </w:pPr>
      <w:r w:rsidRPr="00072429">
        <w:rPr>
          <w:rFonts w:asciiTheme="minorHAnsi" w:hAnsiTheme="minorHAnsi" w:cstheme="minorHAnsi"/>
          <w:color w:val="000000"/>
        </w:rPr>
        <w:t xml:space="preserve">Adres strony internetowej prowadzonego postępowania: </w:t>
      </w:r>
    </w:p>
    <w:p w14:paraId="2F74F736" w14:textId="12C09E8B" w:rsidR="00DD5483" w:rsidRPr="00072429" w:rsidRDefault="00000000" w:rsidP="00072429">
      <w:pPr>
        <w:spacing w:line="276" w:lineRule="auto"/>
        <w:rPr>
          <w:rFonts w:asciiTheme="minorHAnsi" w:hAnsiTheme="minorHAnsi" w:cstheme="minorHAnsi"/>
        </w:rPr>
      </w:pPr>
      <w:hyperlink r:id="rId11" w:history="1">
        <w:r w:rsidR="00DD5666" w:rsidRPr="00072429">
          <w:rPr>
            <w:rStyle w:val="Hipercze"/>
            <w:rFonts w:asciiTheme="minorHAnsi" w:hAnsiTheme="minorHAnsi" w:cstheme="minorHAnsi"/>
          </w:rPr>
          <w:t>https://ezamowienia.gov.pl/pl/</w:t>
        </w:r>
      </w:hyperlink>
    </w:p>
    <w:p w14:paraId="6EA3CDB9" w14:textId="77777777" w:rsidR="00DD5666" w:rsidRPr="00072429" w:rsidRDefault="00DD5666" w:rsidP="00072429">
      <w:pPr>
        <w:spacing w:line="276" w:lineRule="auto"/>
        <w:rPr>
          <w:rFonts w:asciiTheme="minorHAnsi" w:hAnsiTheme="minorHAnsi" w:cstheme="minorHAnsi"/>
          <w:color w:val="000000"/>
        </w:rPr>
      </w:pPr>
    </w:p>
    <w:p w14:paraId="353C9049" w14:textId="77777777" w:rsidR="00147064" w:rsidRPr="00072429" w:rsidRDefault="00147064" w:rsidP="00072429">
      <w:pPr>
        <w:spacing w:line="276" w:lineRule="auto"/>
        <w:rPr>
          <w:rFonts w:asciiTheme="minorHAnsi" w:hAnsiTheme="minorHAnsi" w:cstheme="minorHAnsi"/>
          <w:b/>
          <w:color w:val="000000"/>
        </w:rPr>
      </w:pPr>
      <w:r w:rsidRPr="00072429">
        <w:rPr>
          <w:rFonts w:asciiTheme="minorHAnsi" w:hAnsiTheme="minorHAnsi" w:cstheme="minorHAnsi"/>
          <w:b/>
          <w:color w:val="000000"/>
        </w:rPr>
        <w:t>II.</w:t>
      </w:r>
      <w:r w:rsidR="00CF2CC2" w:rsidRPr="00072429">
        <w:rPr>
          <w:rFonts w:asciiTheme="minorHAnsi" w:hAnsiTheme="minorHAnsi" w:cstheme="minorHAnsi"/>
          <w:b/>
          <w:color w:val="000000"/>
        </w:rPr>
        <w:t xml:space="preserve"> </w:t>
      </w:r>
      <w:r w:rsidRPr="00072429">
        <w:rPr>
          <w:rFonts w:asciiTheme="minorHAnsi" w:hAnsiTheme="minorHAnsi" w:cstheme="minorHAnsi"/>
          <w:b/>
          <w:color w:val="000000"/>
        </w:rPr>
        <w:t>Adres strony internetowej, na której udostępniane będą zmiany i wyjaśnienia treści SWZ oraz inne dokumenty zamówienia bezpośrednio związane z postępowaniem o udzielenie zamówienia</w:t>
      </w:r>
    </w:p>
    <w:p w14:paraId="6F7806CD" w14:textId="77777777" w:rsidR="00147064" w:rsidRPr="00072429" w:rsidRDefault="00147064" w:rsidP="00072429">
      <w:pPr>
        <w:spacing w:line="276" w:lineRule="auto"/>
        <w:rPr>
          <w:rFonts w:asciiTheme="minorHAnsi" w:hAnsiTheme="minorHAnsi" w:cstheme="minorHAnsi"/>
          <w:b/>
          <w:color w:val="000000"/>
        </w:rPr>
      </w:pPr>
    </w:p>
    <w:p w14:paraId="6AA9CED8" w14:textId="68F9E18C" w:rsidR="00147064" w:rsidRPr="00072429" w:rsidRDefault="00147064" w:rsidP="00072429">
      <w:pPr>
        <w:spacing w:line="276" w:lineRule="auto"/>
        <w:rPr>
          <w:rFonts w:asciiTheme="minorHAnsi" w:hAnsiTheme="minorHAnsi" w:cstheme="minorHAnsi"/>
        </w:rPr>
      </w:pPr>
      <w:r w:rsidRPr="00072429">
        <w:rPr>
          <w:rFonts w:asciiTheme="minorHAnsi" w:hAnsiTheme="minorHAnsi" w:cstheme="minorHAnsi"/>
        </w:rPr>
        <w:t xml:space="preserve">Zmiany i wyjaśnienia treści SWZ oraz inne dokumenty zamówienia bezpośrednio związane z postępowaniem o udzielenie zamówienia będą udostępniane pod adresem: </w:t>
      </w:r>
      <w:r w:rsidR="00F77524" w:rsidRPr="00072429">
        <w:rPr>
          <w:rFonts w:asciiTheme="minorHAnsi" w:hAnsiTheme="minorHAnsi" w:cstheme="minorHAnsi"/>
        </w:rPr>
        <w:t xml:space="preserve">https://zpojanowpodlaski.bip.lubelskie.pl/?id=6 </w:t>
      </w:r>
      <w:r w:rsidR="00B0313B" w:rsidRPr="00072429">
        <w:rPr>
          <w:rFonts w:asciiTheme="minorHAnsi" w:hAnsiTheme="minorHAnsi" w:cstheme="minorHAnsi"/>
        </w:rPr>
        <w:t xml:space="preserve">oraz </w:t>
      </w:r>
      <w:r w:rsidR="00DD5666" w:rsidRPr="00072429">
        <w:rPr>
          <w:rFonts w:asciiTheme="minorHAnsi" w:hAnsiTheme="minorHAnsi" w:cstheme="minorHAnsi"/>
        </w:rPr>
        <w:t>https://ezamowienia.gov.pl/pl/.</w:t>
      </w:r>
    </w:p>
    <w:p w14:paraId="0F7135B9" w14:textId="77777777" w:rsidR="00147064" w:rsidRPr="00072429" w:rsidRDefault="00147064" w:rsidP="00072429">
      <w:pPr>
        <w:spacing w:line="276" w:lineRule="auto"/>
        <w:rPr>
          <w:rFonts w:asciiTheme="minorHAnsi" w:hAnsiTheme="minorHAnsi" w:cstheme="minorHAnsi"/>
          <w:b/>
          <w:color w:val="000000"/>
        </w:rPr>
      </w:pPr>
    </w:p>
    <w:p w14:paraId="0526BA59" w14:textId="77777777" w:rsidR="00DD5483" w:rsidRPr="00072429" w:rsidRDefault="00AF4BD5" w:rsidP="00072429">
      <w:pPr>
        <w:spacing w:line="276" w:lineRule="auto"/>
        <w:rPr>
          <w:rFonts w:asciiTheme="minorHAnsi" w:hAnsiTheme="minorHAnsi" w:cstheme="minorHAnsi"/>
          <w:b/>
          <w:color w:val="000000"/>
        </w:rPr>
      </w:pPr>
      <w:r w:rsidRPr="00072429">
        <w:rPr>
          <w:rFonts w:asciiTheme="minorHAnsi" w:hAnsiTheme="minorHAnsi" w:cstheme="minorHAnsi"/>
          <w:b/>
          <w:color w:val="000000"/>
        </w:rPr>
        <w:t>I</w:t>
      </w:r>
      <w:r w:rsidR="006139B4" w:rsidRPr="00072429">
        <w:rPr>
          <w:rFonts w:asciiTheme="minorHAnsi" w:hAnsiTheme="minorHAnsi" w:cstheme="minorHAnsi"/>
          <w:b/>
          <w:color w:val="000000"/>
        </w:rPr>
        <w:t>II. Tryb udzielenia zamówienia</w:t>
      </w:r>
    </w:p>
    <w:p w14:paraId="39C7AE64" w14:textId="77777777" w:rsidR="00AF4BD5" w:rsidRPr="00072429" w:rsidRDefault="00AF4BD5" w:rsidP="00072429">
      <w:pPr>
        <w:spacing w:line="276" w:lineRule="auto"/>
        <w:rPr>
          <w:rFonts w:asciiTheme="minorHAnsi" w:hAnsiTheme="minorHAnsi" w:cstheme="minorHAnsi"/>
        </w:rPr>
      </w:pPr>
    </w:p>
    <w:p w14:paraId="3C7A05CC" w14:textId="719EA31F" w:rsidR="00BD04D0" w:rsidRPr="00072429" w:rsidRDefault="00E3020E" w:rsidP="00072429">
      <w:pPr>
        <w:spacing w:line="276" w:lineRule="auto"/>
        <w:rPr>
          <w:rFonts w:asciiTheme="minorHAnsi" w:hAnsiTheme="minorHAnsi" w:cstheme="minorHAnsi"/>
          <w:color w:val="000000"/>
        </w:rPr>
      </w:pPr>
      <w:r w:rsidRPr="00072429">
        <w:rPr>
          <w:rFonts w:asciiTheme="minorHAnsi" w:hAnsiTheme="minorHAnsi" w:cstheme="minorHAnsi"/>
          <w:color w:val="000000"/>
        </w:rPr>
        <w:t xml:space="preserve">1. </w:t>
      </w:r>
      <w:r w:rsidR="00AF4BD5" w:rsidRPr="00072429">
        <w:rPr>
          <w:rFonts w:asciiTheme="minorHAnsi" w:hAnsiTheme="minorHAnsi" w:cstheme="minorHAnsi"/>
          <w:color w:val="000000"/>
        </w:rPr>
        <w:t>Postępowanie prowadzone jest w trybie podstawowym na podstawie art. 275 pkt 1 ustawy z dnia 11 września 2019 r. – Prawo zam</w:t>
      </w:r>
      <w:r w:rsidR="003F4776" w:rsidRPr="00072429">
        <w:rPr>
          <w:rFonts w:asciiTheme="minorHAnsi" w:hAnsiTheme="minorHAnsi" w:cstheme="minorHAnsi"/>
          <w:color w:val="000000"/>
        </w:rPr>
        <w:t>ówień publicznych (Dz. U. z 202</w:t>
      </w:r>
      <w:r w:rsidR="00535789" w:rsidRPr="00072429">
        <w:rPr>
          <w:rFonts w:asciiTheme="minorHAnsi" w:hAnsiTheme="minorHAnsi" w:cstheme="minorHAnsi"/>
          <w:color w:val="000000"/>
        </w:rPr>
        <w:t>3</w:t>
      </w:r>
      <w:r w:rsidR="00AF4BD5" w:rsidRPr="00072429">
        <w:rPr>
          <w:rFonts w:asciiTheme="minorHAnsi" w:hAnsiTheme="minorHAnsi" w:cstheme="minorHAnsi"/>
          <w:color w:val="000000"/>
        </w:rPr>
        <w:t xml:space="preserve"> r., poz. </w:t>
      </w:r>
      <w:r w:rsidR="003F4776" w:rsidRPr="00072429">
        <w:rPr>
          <w:rFonts w:asciiTheme="minorHAnsi" w:hAnsiTheme="minorHAnsi" w:cstheme="minorHAnsi"/>
          <w:color w:val="000000"/>
        </w:rPr>
        <w:t>1</w:t>
      </w:r>
      <w:r w:rsidR="00535789" w:rsidRPr="00072429">
        <w:rPr>
          <w:rFonts w:asciiTheme="minorHAnsi" w:hAnsiTheme="minorHAnsi" w:cstheme="minorHAnsi"/>
          <w:color w:val="000000"/>
        </w:rPr>
        <w:t>605</w:t>
      </w:r>
      <w:r w:rsidR="00122067" w:rsidRPr="00072429">
        <w:rPr>
          <w:rFonts w:asciiTheme="minorHAnsi" w:hAnsiTheme="minorHAnsi" w:cstheme="minorHAnsi"/>
          <w:color w:val="000000"/>
        </w:rPr>
        <w:t xml:space="preserve"> ze zm.</w:t>
      </w:r>
      <w:r w:rsidR="00AF4BD5" w:rsidRPr="00072429">
        <w:rPr>
          <w:rFonts w:asciiTheme="minorHAnsi" w:hAnsiTheme="minorHAnsi" w:cstheme="minorHAnsi"/>
          <w:color w:val="000000"/>
        </w:rPr>
        <w:t>) [zwanej dalej także „</w:t>
      </w:r>
      <w:proofErr w:type="spellStart"/>
      <w:r w:rsidR="00AF4BD5" w:rsidRPr="00072429">
        <w:rPr>
          <w:rFonts w:asciiTheme="minorHAnsi" w:hAnsiTheme="minorHAnsi" w:cstheme="minorHAnsi"/>
          <w:color w:val="000000"/>
        </w:rPr>
        <w:t>pzp</w:t>
      </w:r>
      <w:proofErr w:type="spellEnd"/>
      <w:r w:rsidR="00AF4BD5" w:rsidRPr="00072429">
        <w:rPr>
          <w:rFonts w:asciiTheme="minorHAnsi" w:hAnsiTheme="minorHAnsi" w:cstheme="minorHAnsi"/>
          <w:color w:val="000000"/>
        </w:rPr>
        <w:t>”]</w:t>
      </w:r>
      <w:r w:rsidR="00A125D4" w:rsidRPr="00072429">
        <w:rPr>
          <w:rFonts w:asciiTheme="minorHAnsi" w:hAnsiTheme="minorHAnsi" w:cstheme="minorHAnsi"/>
          <w:color w:val="000000"/>
        </w:rPr>
        <w:t xml:space="preserve"> </w:t>
      </w:r>
    </w:p>
    <w:p w14:paraId="303D4A49" w14:textId="77777777" w:rsidR="00DD5483" w:rsidRPr="00072429" w:rsidRDefault="00E3020E" w:rsidP="00072429">
      <w:pPr>
        <w:spacing w:line="276" w:lineRule="auto"/>
        <w:rPr>
          <w:rFonts w:asciiTheme="minorHAnsi" w:hAnsiTheme="minorHAnsi" w:cstheme="minorHAnsi"/>
        </w:rPr>
      </w:pPr>
      <w:r w:rsidRPr="00072429">
        <w:rPr>
          <w:rFonts w:asciiTheme="minorHAnsi" w:hAnsiTheme="minorHAnsi" w:cstheme="minorHAnsi"/>
          <w:color w:val="000000"/>
        </w:rPr>
        <w:t xml:space="preserve">2. </w:t>
      </w:r>
      <w:r w:rsidR="006139B4" w:rsidRPr="00072429">
        <w:rPr>
          <w:rFonts w:asciiTheme="minorHAnsi" w:hAnsiTheme="minorHAnsi" w:cstheme="minorHAnsi"/>
          <w:color w:val="000000"/>
        </w:rPr>
        <w:t xml:space="preserve">Rodzaj zamówienia: </w:t>
      </w:r>
      <w:r w:rsidR="00A76D24" w:rsidRPr="00072429">
        <w:rPr>
          <w:rFonts w:asciiTheme="minorHAnsi" w:hAnsiTheme="minorHAnsi" w:cstheme="minorHAnsi"/>
          <w:color w:val="000000"/>
        </w:rPr>
        <w:t>dostawa</w:t>
      </w:r>
      <w:r w:rsidR="006139B4" w:rsidRPr="00072429">
        <w:rPr>
          <w:rFonts w:asciiTheme="minorHAnsi" w:hAnsiTheme="minorHAnsi" w:cstheme="minorHAnsi"/>
          <w:color w:val="000000"/>
        </w:rPr>
        <w:t>.</w:t>
      </w:r>
    </w:p>
    <w:p w14:paraId="3A57B0EE" w14:textId="77777777" w:rsidR="00AF4BD5" w:rsidRPr="00072429" w:rsidRDefault="00AF4BD5" w:rsidP="00072429">
      <w:pPr>
        <w:spacing w:line="276" w:lineRule="auto"/>
        <w:rPr>
          <w:rFonts w:asciiTheme="minorHAnsi" w:hAnsiTheme="minorHAnsi" w:cstheme="minorHAnsi"/>
          <w:color w:val="000000"/>
        </w:rPr>
      </w:pPr>
    </w:p>
    <w:p w14:paraId="512B6F34" w14:textId="2FC981D2" w:rsidR="00AF4BD5" w:rsidRPr="00072429" w:rsidRDefault="00AF4BD5" w:rsidP="00072429">
      <w:pPr>
        <w:spacing w:line="276" w:lineRule="auto"/>
        <w:rPr>
          <w:rFonts w:asciiTheme="minorHAnsi" w:hAnsiTheme="minorHAnsi" w:cstheme="minorHAnsi"/>
          <w:b/>
        </w:rPr>
      </w:pPr>
      <w:r w:rsidRPr="00072429">
        <w:rPr>
          <w:rFonts w:asciiTheme="minorHAnsi" w:hAnsiTheme="minorHAnsi" w:cstheme="minorHAnsi"/>
          <w:b/>
        </w:rPr>
        <w:t>IV. Informacja, czy Zamawiający przewiduje wy</w:t>
      </w:r>
      <w:r w:rsidR="009D39E3" w:rsidRPr="00072429">
        <w:rPr>
          <w:rFonts w:asciiTheme="minorHAnsi" w:hAnsiTheme="minorHAnsi" w:cstheme="minorHAnsi"/>
          <w:b/>
        </w:rPr>
        <w:t xml:space="preserve">bór najkorzystniejszej oferty </w:t>
      </w:r>
      <w:r w:rsidR="00535789" w:rsidRPr="00072429">
        <w:rPr>
          <w:rFonts w:asciiTheme="minorHAnsi" w:hAnsiTheme="minorHAnsi" w:cstheme="minorHAnsi"/>
          <w:b/>
        </w:rPr>
        <w:br/>
      </w:r>
      <w:r w:rsidR="009D39E3" w:rsidRPr="00072429">
        <w:rPr>
          <w:rFonts w:asciiTheme="minorHAnsi" w:hAnsiTheme="minorHAnsi" w:cstheme="minorHAnsi"/>
          <w:b/>
        </w:rPr>
        <w:t>z</w:t>
      </w:r>
      <w:r w:rsidR="00535789" w:rsidRPr="00072429">
        <w:rPr>
          <w:rFonts w:asciiTheme="minorHAnsi" w:hAnsiTheme="minorHAnsi" w:cstheme="minorHAnsi"/>
          <w:b/>
        </w:rPr>
        <w:t xml:space="preserve"> </w:t>
      </w:r>
      <w:r w:rsidRPr="00072429">
        <w:rPr>
          <w:rFonts w:asciiTheme="minorHAnsi" w:hAnsiTheme="minorHAnsi" w:cstheme="minorHAnsi"/>
          <w:b/>
        </w:rPr>
        <w:t>możliwością prowadzenia negocjacji</w:t>
      </w:r>
    </w:p>
    <w:p w14:paraId="0A560871" w14:textId="77777777" w:rsidR="00AF4BD5" w:rsidRPr="00072429" w:rsidRDefault="00AF4BD5" w:rsidP="00072429">
      <w:pPr>
        <w:spacing w:line="276" w:lineRule="auto"/>
        <w:rPr>
          <w:rFonts w:asciiTheme="minorHAnsi" w:hAnsiTheme="minorHAnsi" w:cstheme="minorHAnsi"/>
        </w:rPr>
      </w:pPr>
    </w:p>
    <w:p w14:paraId="218E95C5" w14:textId="77777777" w:rsidR="00AC163E" w:rsidRPr="00072429" w:rsidRDefault="00AF4BD5" w:rsidP="00072429">
      <w:pPr>
        <w:spacing w:line="276" w:lineRule="auto"/>
        <w:rPr>
          <w:rFonts w:asciiTheme="minorHAnsi" w:hAnsiTheme="minorHAnsi" w:cstheme="minorHAnsi"/>
        </w:rPr>
      </w:pPr>
      <w:r w:rsidRPr="00072429">
        <w:rPr>
          <w:rFonts w:asciiTheme="minorHAnsi" w:hAnsiTheme="minorHAnsi" w:cstheme="minorHAnsi"/>
        </w:rPr>
        <w:t>Zamawiający nie przewiduje wyboru najkorzystniejszej oferty z możliwością prowadzenia negocjacji.</w:t>
      </w:r>
    </w:p>
    <w:p w14:paraId="4ED5A620" w14:textId="77777777" w:rsidR="00072429" w:rsidRDefault="00072429" w:rsidP="00072429">
      <w:pPr>
        <w:spacing w:line="276" w:lineRule="auto"/>
        <w:rPr>
          <w:rFonts w:asciiTheme="minorHAnsi" w:hAnsiTheme="minorHAnsi" w:cstheme="minorHAnsi"/>
        </w:rPr>
      </w:pPr>
    </w:p>
    <w:p w14:paraId="06000779" w14:textId="2B113972" w:rsidR="00036700" w:rsidRPr="00072429" w:rsidRDefault="00AF4BD5" w:rsidP="00072429">
      <w:pPr>
        <w:spacing w:line="276" w:lineRule="auto"/>
        <w:rPr>
          <w:rFonts w:asciiTheme="minorHAnsi" w:hAnsiTheme="minorHAnsi" w:cstheme="minorHAnsi"/>
        </w:rPr>
      </w:pPr>
      <w:r w:rsidRPr="00072429">
        <w:rPr>
          <w:rFonts w:asciiTheme="minorHAnsi" w:hAnsiTheme="minorHAnsi" w:cstheme="minorHAnsi"/>
          <w:b/>
          <w:bCs/>
          <w:color w:val="000000"/>
        </w:rPr>
        <w:t>V</w:t>
      </w:r>
      <w:r w:rsidR="006139B4" w:rsidRPr="00072429">
        <w:rPr>
          <w:rFonts w:asciiTheme="minorHAnsi" w:hAnsiTheme="minorHAnsi" w:cstheme="minorHAnsi"/>
          <w:b/>
          <w:bCs/>
          <w:color w:val="000000"/>
        </w:rPr>
        <w:t>. Opis przedmiotu zamówienia</w:t>
      </w:r>
    </w:p>
    <w:p w14:paraId="4A2B66BA" w14:textId="77777777" w:rsidR="00AC163E" w:rsidRPr="00072429" w:rsidRDefault="00AC163E" w:rsidP="00072429">
      <w:pPr>
        <w:spacing w:line="276" w:lineRule="auto"/>
        <w:rPr>
          <w:rFonts w:asciiTheme="minorHAnsi" w:hAnsiTheme="minorHAnsi" w:cstheme="minorHAnsi"/>
        </w:rPr>
      </w:pPr>
    </w:p>
    <w:p w14:paraId="7E10C921" w14:textId="77777777" w:rsidR="00C261C9" w:rsidRPr="00072429" w:rsidRDefault="0090005D" w:rsidP="00072429">
      <w:pPr>
        <w:spacing w:line="276" w:lineRule="auto"/>
        <w:rPr>
          <w:rFonts w:asciiTheme="minorHAnsi" w:hAnsiTheme="minorHAnsi" w:cstheme="minorHAnsi"/>
        </w:rPr>
      </w:pPr>
      <w:r w:rsidRPr="00072429">
        <w:rPr>
          <w:rFonts w:asciiTheme="minorHAnsi" w:hAnsiTheme="minorHAnsi" w:cstheme="minorHAnsi"/>
          <w:bCs/>
        </w:rPr>
        <w:t xml:space="preserve">1. </w:t>
      </w:r>
      <w:r w:rsidR="008F224E" w:rsidRPr="00072429">
        <w:rPr>
          <w:rFonts w:asciiTheme="minorHAnsi" w:hAnsiTheme="minorHAnsi" w:cstheme="minorHAnsi"/>
          <w:bCs/>
        </w:rPr>
        <w:t xml:space="preserve">Przedmiotem zamówienia jest </w:t>
      </w:r>
      <w:r w:rsidR="00FF336A" w:rsidRPr="00072429">
        <w:rPr>
          <w:rFonts w:asciiTheme="minorHAnsi" w:hAnsiTheme="minorHAnsi" w:cstheme="minorHAnsi"/>
          <w:bCs/>
        </w:rPr>
        <w:t>sukcesywna</w:t>
      </w:r>
      <w:r w:rsidR="008F224E" w:rsidRPr="00072429">
        <w:rPr>
          <w:rFonts w:asciiTheme="minorHAnsi" w:hAnsiTheme="minorHAnsi" w:cstheme="minorHAnsi"/>
          <w:bCs/>
        </w:rPr>
        <w:t xml:space="preserve"> dostawa </w:t>
      </w:r>
      <w:r w:rsidR="00DF3947" w:rsidRPr="00072429">
        <w:rPr>
          <w:rFonts w:asciiTheme="minorHAnsi" w:hAnsiTheme="minorHAnsi" w:cstheme="minorHAnsi"/>
          <w:bCs/>
        </w:rPr>
        <w:t>artykułów żywnościowych</w:t>
      </w:r>
      <w:r w:rsidR="008F224E" w:rsidRPr="00072429">
        <w:rPr>
          <w:rFonts w:asciiTheme="minorHAnsi" w:hAnsiTheme="minorHAnsi" w:cstheme="minorHAnsi"/>
          <w:bCs/>
        </w:rPr>
        <w:t xml:space="preserve"> wymienionych, opisanych i w ilościach określonych w </w:t>
      </w:r>
      <w:r w:rsidR="00DF3947" w:rsidRPr="00072429">
        <w:rPr>
          <w:rFonts w:asciiTheme="minorHAnsi" w:hAnsiTheme="minorHAnsi" w:cstheme="minorHAnsi"/>
          <w:bCs/>
        </w:rPr>
        <w:t xml:space="preserve">formularzach cenowych </w:t>
      </w:r>
      <w:r w:rsidR="008F224E" w:rsidRPr="00072429">
        <w:rPr>
          <w:rFonts w:asciiTheme="minorHAnsi" w:hAnsiTheme="minorHAnsi" w:cstheme="minorHAnsi"/>
          <w:bCs/>
        </w:rPr>
        <w:t>- stanowiący</w:t>
      </w:r>
      <w:r w:rsidR="00DF3947" w:rsidRPr="00072429">
        <w:rPr>
          <w:rFonts w:asciiTheme="minorHAnsi" w:hAnsiTheme="minorHAnsi" w:cstheme="minorHAnsi"/>
          <w:bCs/>
        </w:rPr>
        <w:t>ch</w:t>
      </w:r>
      <w:r w:rsidR="008F224E" w:rsidRPr="00072429">
        <w:rPr>
          <w:rFonts w:asciiTheme="minorHAnsi" w:hAnsiTheme="minorHAnsi" w:cstheme="minorHAnsi"/>
          <w:bCs/>
        </w:rPr>
        <w:t xml:space="preserve"> załącznik</w:t>
      </w:r>
      <w:r w:rsidR="001926D8" w:rsidRPr="00072429">
        <w:rPr>
          <w:rFonts w:asciiTheme="minorHAnsi" w:hAnsiTheme="minorHAnsi" w:cstheme="minorHAnsi"/>
          <w:bCs/>
        </w:rPr>
        <w:t>i</w:t>
      </w:r>
      <w:r w:rsidR="008F224E" w:rsidRPr="00072429">
        <w:rPr>
          <w:rFonts w:asciiTheme="minorHAnsi" w:hAnsiTheme="minorHAnsi" w:cstheme="minorHAnsi"/>
          <w:bCs/>
        </w:rPr>
        <w:t xml:space="preserve"> nr 1</w:t>
      </w:r>
      <w:r w:rsidR="00DF3947" w:rsidRPr="00072429">
        <w:rPr>
          <w:rFonts w:asciiTheme="minorHAnsi" w:hAnsiTheme="minorHAnsi" w:cstheme="minorHAnsi"/>
          <w:bCs/>
        </w:rPr>
        <w:t>.1. – 1.</w:t>
      </w:r>
      <w:r w:rsidR="00DE1E84" w:rsidRPr="00072429">
        <w:rPr>
          <w:rFonts w:asciiTheme="minorHAnsi" w:hAnsiTheme="minorHAnsi" w:cstheme="minorHAnsi"/>
          <w:bCs/>
        </w:rPr>
        <w:t>8</w:t>
      </w:r>
      <w:r w:rsidR="00DF3947" w:rsidRPr="00072429">
        <w:rPr>
          <w:rFonts w:asciiTheme="minorHAnsi" w:hAnsiTheme="minorHAnsi" w:cstheme="minorHAnsi"/>
          <w:bCs/>
        </w:rPr>
        <w:t>.</w:t>
      </w:r>
      <w:r w:rsidR="008F224E" w:rsidRPr="00072429">
        <w:rPr>
          <w:rFonts w:asciiTheme="minorHAnsi" w:hAnsiTheme="minorHAnsi" w:cstheme="minorHAnsi"/>
          <w:bCs/>
        </w:rPr>
        <w:t xml:space="preserve"> do SWZ.</w:t>
      </w:r>
    </w:p>
    <w:p w14:paraId="6500F5D7" w14:textId="77777777" w:rsidR="00AF4BD5" w:rsidRPr="00072429" w:rsidRDefault="00295124" w:rsidP="00072429">
      <w:pPr>
        <w:spacing w:line="276" w:lineRule="auto"/>
        <w:rPr>
          <w:rFonts w:asciiTheme="minorHAnsi" w:hAnsiTheme="minorHAnsi" w:cstheme="minorHAnsi"/>
          <w:color w:val="000000"/>
        </w:rPr>
      </w:pPr>
      <w:r w:rsidRPr="00072429">
        <w:rPr>
          <w:rFonts w:asciiTheme="minorHAnsi" w:hAnsiTheme="minorHAnsi" w:cstheme="minorHAnsi"/>
          <w:color w:val="000000"/>
        </w:rPr>
        <w:t>2</w:t>
      </w:r>
      <w:r w:rsidR="0090005D" w:rsidRPr="00072429">
        <w:rPr>
          <w:rFonts w:asciiTheme="minorHAnsi" w:hAnsiTheme="minorHAnsi" w:cstheme="minorHAnsi"/>
          <w:color w:val="000000"/>
        </w:rPr>
        <w:t xml:space="preserve">. </w:t>
      </w:r>
      <w:r w:rsidR="00AF4BD5" w:rsidRPr="00072429">
        <w:rPr>
          <w:rFonts w:asciiTheme="minorHAnsi" w:hAnsiTheme="minorHAnsi" w:cstheme="minorHAnsi"/>
          <w:color w:val="000000"/>
        </w:rPr>
        <w:t>Nazwy i kody zamówienia według Wspólnego Słownika Zamówień (CPV):</w:t>
      </w:r>
    </w:p>
    <w:p w14:paraId="70E426DF" w14:textId="45AC65C8" w:rsidR="001926D8" w:rsidRPr="00072429" w:rsidRDefault="001926D8" w:rsidP="00072429">
      <w:pPr>
        <w:spacing w:line="276" w:lineRule="auto"/>
        <w:rPr>
          <w:rFonts w:asciiTheme="minorHAnsi" w:hAnsiTheme="minorHAnsi" w:cstheme="minorHAnsi"/>
        </w:rPr>
      </w:pPr>
      <w:r w:rsidRPr="00072429">
        <w:rPr>
          <w:rFonts w:asciiTheme="minorHAnsi" w:hAnsiTheme="minorHAnsi" w:cstheme="minorHAnsi"/>
        </w:rPr>
        <w:t>03110000</w:t>
      </w:r>
      <w:r w:rsidR="00307F7B" w:rsidRPr="00072429">
        <w:rPr>
          <w:rFonts w:asciiTheme="minorHAnsi" w:hAnsiTheme="minorHAnsi" w:cstheme="minorHAnsi"/>
        </w:rPr>
        <w:t>-5</w:t>
      </w:r>
      <w:r w:rsidRPr="00072429">
        <w:rPr>
          <w:rFonts w:asciiTheme="minorHAnsi" w:hAnsiTheme="minorHAnsi" w:cstheme="minorHAnsi"/>
        </w:rPr>
        <w:t xml:space="preserve"> - Rośliny uprawne, produkty warzywnictwa i ogrodnictwa</w:t>
      </w:r>
    </w:p>
    <w:p w14:paraId="7BB43D2F" w14:textId="70F44FA2" w:rsidR="001926D8" w:rsidRPr="00072429" w:rsidRDefault="001926D8" w:rsidP="00072429">
      <w:pPr>
        <w:spacing w:line="276" w:lineRule="auto"/>
        <w:rPr>
          <w:rFonts w:asciiTheme="minorHAnsi" w:hAnsiTheme="minorHAnsi" w:cstheme="minorHAnsi"/>
        </w:rPr>
      </w:pPr>
      <w:r w:rsidRPr="00072429">
        <w:rPr>
          <w:rFonts w:asciiTheme="minorHAnsi" w:hAnsiTheme="minorHAnsi" w:cstheme="minorHAnsi"/>
        </w:rPr>
        <w:t>03142500</w:t>
      </w:r>
      <w:r w:rsidR="00FF137A" w:rsidRPr="00072429">
        <w:rPr>
          <w:rFonts w:asciiTheme="minorHAnsi" w:hAnsiTheme="minorHAnsi" w:cstheme="minorHAnsi"/>
        </w:rPr>
        <w:t>-3</w:t>
      </w:r>
      <w:r w:rsidRPr="00072429">
        <w:rPr>
          <w:rFonts w:asciiTheme="minorHAnsi" w:hAnsiTheme="minorHAnsi" w:cstheme="minorHAnsi"/>
        </w:rPr>
        <w:t xml:space="preserve"> - Jaja</w:t>
      </w:r>
    </w:p>
    <w:p w14:paraId="4C9C1DCC" w14:textId="29D7BDB9" w:rsidR="001926D8" w:rsidRPr="00072429" w:rsidRDefault="001926D8" w:rsidP="00072429">
      <w:pPr>
        <w:spacing w:line="276" w:lineRule="auto"/>
        <w:rPr>
          <w:rFonts w:asciiTheme="minorHAnsi" w:hAnsiTheme="minorHAnsi" w:cstheme="minorHAnsi"/>
        </w:rPr>
      </w:pPr>
      <w:r w:rsidRPr="00072429">
        <w:rPr>
          <w:rFonts w:asciiTheme="minorHAnsi" w:hAnsiTheme="minorHAnsi" w:cstheme="minorHAnsi"/>
        </w:rPr>
        <w:t>15100000</w:t>
      </w:r>
      <w:r w:rsidR="00FF137A" w:rsidRPr="00072429">
        <w:rPr>
          <w:rFonts w:asciiTheme="minorHAnsi" w:hAnsiTheme="minorHAnsi" w:cstheme="minorHAnsi"/>
        </w:rPr>
        <w:t>-9</w:t>
      </w:r>
      <w:r w:rsidRPr="00072429">
        <w:rPr>
          <w:rFonts w:asciiTheme="minorHAnsi" w:hAnsiTheme="minorHAnsi" w:cstheme="minorHAnsi"/>
        </w:rPr>
        <w:t xml:space="preserve"> - Produkty zwierzęce, mięso i produkty mięsne</w:t>
      </w:r>
    </w:p>
    <w:p w14:paraId="1C300057" w14:textId="23F216B6" w:rsidR="001926D8" w:rsidRPr="00072429" w:rsidRDefault="001926D8" w:rsidP="00072429">
      <w:pPr>
        <w:spacing w:line="276" w:lineRule="auto"/>
        <w:rPr>
          <w:rFonts w:asciiTheme="minorHAnsi" w:hAnsiTheme="minorHAnsi" w:cstheme="minorHAnsi"/>
        </w:rPr>
      </w:pPr>
      <w:r w:rsidRPr="00072429">
        <w:rPr>
          <w:rFonts w:asciiTheme="minorHAnsi" w:hAnsiTheme="minorHAnsi" w:cstheme="minorHAnsi"/>
        </w:rPr>
        <w:t>15200000</w:t>
      </w:r>
      <w:r w:rsidR="00FF137A" w:rsidRPr="00072429">
        <w:rPr>
          <w:rFonts w:asciiTheme="minorHAnsi" w:hAnsiTheme="minorHAnsi" w:cstheme="minorHAnsi"/>
        </w:rPr>
        <w:t>-0</w:t>
      </w:r>
      <w:r w:rsidRPr="00072429">
        <w:rPr>
          <w:rFonts w:asciiTheme="minorHAnsi" w:hAnsiTheme="minorHAnsi" w:cstheme="minorHAnsi"/>
        </w:rPr>
        <w:t xml:space="preserve"> - Ryby przetworzone i konserwowane</w:t>
      </w:r>
    </w:p>
    <w:p w14:paraId="596F260C" w14:textId="05E4BD1A" w:rsidR="001926D8" w:rsidRPr="00072429" w:rsidRDefault="001926D8" w:rsidP="00072429">
      <w:pPr>
        <w:spacing w:line="276" w:lineRule="auto"/>
        <w:rPr>
          <w:rFonts w:asciiTheme="minorHAnsi" w:hAnsiTheme="minorHAnsi" w:cstheme="minorHAnsi"/>
        </w:rPr>
      </w:pPr>
      <w:r w:rsidRPr="00072429">
        <w:rPr>
          <w:rFonts w:asciiTheme="minorHAnsi" w:hAnsiTheme="minorHAnsi" w:cstheme="minorHAnsi"/>
        </w:rPr>
        <w:t>15500000</w:t>
      </w:r>
      <w:r w:rsidR="00307F7B" w:rsidRPr="00072429">
        <w:rPr>
          <w:rFonts w:asciiTheme="minorHAnsi" w:hAnsiTheme="minorHAnsi" w:cstheme="minorHAnsi"/>
        </w:rPr>
        <w:t>-3</w:t>
      </w:r>
      <w:r w:rsidRPr="00072429">
        <w:rPr>
          <w:rFonts w:asciiTheme="minorHAnsi" w:hAnsiTheme="minorHAnsi" w:cstheme="minorHAnsi"/>
        </w:rPr>
        <w:t xml:space="preserve"> - Produkty mleczarskie</w:t>
      </w:r>
    </w:p>
    <w:p w14:paraId="18137B3F" w14:textId="0FF266F2" w:rsidR="001926D8" w:rsidRPr="00072429" w:rsidRDefault="001926D8" w:rsidP="00072429">
      <w:pPr>
        <w:spacing w:line="276" w:lineRule="auto"/>
        <w:rPr>
          <w:rFonts w:asciiTheme="minorHAnsi" w:hAnsiTheme="minorHAnsi" w:cstheme="minorHAnsi"/>
        </w:rPr>
      </w:pPr>
      <w:r w:rsidRPr="00072429">
        <w:rPr>
          <w:rFonts w:asciiTheme="minorHAnsi" w:hAnsiTheme="minorHAnsi" w:cstheme="minorHAnsi"/>
        </w:rPr>
        <w:t>15800000</w:t>
      </w:r>
      <w:r w:rsidR="00307F7B" w:rsidRPr="00072429">
        <w:rPr>
          <w:rFonts w:asciiTheme="minorHAnsi" w:hAnsiTheme="minorHAnsi" w:cstheme="minorHAnsi"/>
        </w:rPr>
        <w:t>-6</w:t>
      </w:r>
      <w:r w:rsidRPr="00072429">
        <w:rPr>
          <w:rFonts w:asciiTheme="minorHAnsi" w:hAnsiTheme="minorHAnsi" w:cstheme="minorHAnsi"/>
        </w:rPr>
        <w:t xml:space="preserve"> - Różne produkty spożywcze</w:t>
      </w:r>
    </w:p>
    <w:p w14:paraId="3E6BCE0B" w14:textId="39927B4D" w:rsidR="001926D8" w:rsidRPr="00072429" w:rsidRDefault="001926D8" w:rsidP="00072429">
      <w:pPr>
        <w:spacing w:line="276" w:lineRule="auto"/>
        <w:rPr>
          <w:rFonts w:asciiTheme="minorHAnsi" w:hAnsiTheme="minorHAnsi" w:cstheme="minorHAnsi"/>
        </w:rPr>
      </w:pPr>
      <w:r w:rsidRPr="00072429">
        <w:rPr>
          <w:rFonts w:asciiTheme="minorHAnsi" w:hAnsiTheme="minorHAnsi" w:cstheme="minorHAnsi"/>
        </w:rPr>
        <w:t>15810000</w:t>
      </w:r>
      <w:r w:rsidR="00307F7B" w:rsidRPr="00072429">
        <w:rPr>
          <w:rFonts w:asciiTheme="minorHAnsi" w:hAnsiTheme="minorHAnsi" w:cstheme="minorHAnsi"/>
        </w:rPr>
        <w:t>-9</w:t>
      </w:r>
      <w:r w:rsidRPr="00072429">
        <w:rPr>
          <w:rFonts w:asciiTheme="minorHAnsi" w:hAnsiTheme="minorHAnsi" w:cstheme="minorHAnsi"/>
        </w:rPr>
        <w:t xml:space="preserve"> - Pieczywo, świeże wyroby piekarskie i ciastkarskie</w:t>
      </w:r>
    </w:p>
    <w:p w14:paraId="48CC51A4" w14:textId="4230FA0D" w:rsidR="001926D8" w:rsidRPr="00072429" w:rsidRDefault="001926D8" w:rsidP="00072429">
      <w:pPr>
        <w:spacing w:line="276" w:lineRule="auto"/>
        <w:rPr>
          <w:rFonts w:asciiTheme="minorHAnsi" w:hAnsiTheme="minorHAnsi" w:cstheme="minorHAnsi"/>
        </w:rPr>
      </w:pPr>
      <w:r w:rsidRPr="00072429">
        <w:rPr>
          <w:rFonts w:asciiTheme="minorHAnsi" w:hAnsiTheme="minorHAnsi" w:cstheme="minorHAnsi"/>
        </w:rPr>
        <w:t>15851000</w:t>
      </w:r>
      <w:r w:rsidR="00307F7B" w:rsidRPr="00072429">
        <w:rPr>
          <w:rFonts w:asciiTheme="minorHAnsi" w:hAnsiTheme="minorHAnsi" w:cstheme="minorHAnsi"/>
        </w:rPr>
        <w:t>-8</w:t>
      </w:r>
      <w:r w:rsidRPr="00072429">
        <w:rPr>
          <w:rFonts w:asciiTheme="minorHAnsi" w:hAnsiTheme="minorHAnsi" w:cstheme="minorHAnsi"/>
        </w:rPr>
        <w:t xml:space="preserve"> - Produkty mączne</w:t>
      </w:r>
    </w:p>
    <w:p w14:paraId="6164CBA8" w14:textId="3BCA3BAB" w:rsidR="001926D8" w:rsidRPr="00072429" w:rsidRDefault="001926D8" w:rsidP="00072429">
      <w:pPr>
        <w:spacing w:line="276" w:lineRule="auto"/>
        <w:rPr>
          <w:rFonts w:asciiTheme="minorHAnsi" w:hAnsiTheme="minorHAnsi" w:cstheme="minorHAnsi"/>
        </w:rPr>
      </w:pPr>
      <w:r w:rsidRPr="00072429">
        <w:rPr>
          <w:rFonts w:asciiTheme="minorHAnsi" w:hAnsiTheme="minorHAnsi" w:cstheme="minorHAnsi"/>
        </w:rPr>
        <w:t>15896000</w:t>
      </w:r>
      <w:r w:rsidR="00FF137A" w:rsidRPr="00072429">
        <w:rPr>
          <w:rFonts w:asciiTheme="minorHAnsi" w:hAnsiTheme="minorHAnsi" w:cstheme="minorHAnsi"/>
        </w:rPr>
        <w:t>-5</w:t>
      </w:r>
      <w:r w:rsidRPr="00072429">
        <w:rPr>
          <w:rFonts w:asciiTheme="minorHAnsi" w:hAnsiTheme="minorHAnsi" w:cstheme="minorHAnsi"/>
        </w:rPr>
        <w:t xml:space="preserve"> - Produkty głęboko mrożone</w:t>
      </w:r>
    </w:p>
    <w:p w14:paraId="72E5C604" w14:textId="13D000E4" w:rsidR="001926D8" w:rsidRPr="00072429" w:rsidRDefault="00FF137A" w:rsidP="00072429">
      <w:pPr>
        <w:spacing w:line="276" w:lineRule="auto"/>
        <w:rPr>
          <w:rFonts w:asciiTheme="minorHAnsi" w:hAnsiTheme="minorHAnsi" w:cstheme="minorHAnsi"/>
        </w:rPr>
      </w:pPr>
      <w:r w:rsidRPr="00072429">
        <w:rPr>
          <w:rFonts w:asciiTheme="minorHAnsi" w:hAnsiTheme="minorHAnsi" w:cstheme="minorHAnsi"/>
          <w:shd w:val="clear" w:color="auto" w:fill="FFFFFF"/>
        </w:rPr>
        <w:t>03212100-1</w:t>
      </w:r>
      <w:r w:rsidR="001926D8" w:rsidRPr="00072429">
        <w:rPr>
          <w:rFonts w:asciiTheme="minorHAnsi" w:hAnsiTheme="minorHAnsi" w:cstheme="minorHAnsi"/>
        </w:rPr>
        <w:t xml:space="preserve"> - </w:t>
      </w:r>
      <w:r w:rsidRPr="00072429">
        <w:rPr>
          <w:rFonts w:asciiTheme="minorHAnsi" w:hAnsiTheme="minorHAnsi" w:cstheme="minorHAnsi"/>
          <w:shd w:val="clear" w:color="auto" w:fill="FFFFFF"/>
        </w:rPr>
        <w:t>Ziemniaki</w:t>
      </w:r>
    </w:p>
    <w:p w14:paraId="73EA8D6C" w14:textId="6EFA0B1F" w:rsidR="001926D8" w:rsidRPr="00072429" w:rsidRDefault="001926D8" w:rsidP="00072429">
      <w:pPr>
        <w:spacing w:line="276" w:lineRule="auto"/>
        <w:rPr>
          <w:rFonts w:asciiTheme="minorHAnsi" w:hAnsiTheme="minorHAnsi" w:cstheme="minorHAnsi"/>
        </w:rPr>
      </w:pPr>
      <w:r w:rsidRPr="00072429">
        <w:rPr>
          <w:rFonts w:asciiTheme="minorHAnsi" w:hAnsiTheme="minorHAnsi" w:cstheme="minorHAnsi"/>
        </w:rPr>
        <w:t>03142000</w:t>
      </w:r>
      <w:r w:rsidR="00FF137A" w:rsidRPr="00072429">
        <w:rPr>
          <w:rFonts w:asciiTheme="minorHAnsi" w:hAnsiTheme="minorHAnsi" w:cstheme="minorHAnsi"/>
        </w:rPr>
        <w:t>-8</w:t>
      </w:r>
      <w:r w:rsidRPr="00072429">
        <w:rPr>
          <w:rFonts w:asciiTheme="minorHAnsi" w:hAnsiTheme="minorHAnsi" w:cstheme="minorHAnsi"/>
        </w:rPr>
        <w:t xml:space="preserve"> - Produkty zwierzęce</w:t>
      </w:r>
    </w:p>
    <w:p w14:paraId="08405FC0" w14:textId="5E7A26BF" w:rsidR="001926D8" w:rsidRPr="00072429" w:rsidRDefault="001926D8" w:rsidP="00072429">
      <w:pPr>
        <w:spacing w:line="276" w:lineRule="auto"/>
        <w:rPr>
          <w:rFonts w:asciiTheme="minorHAnsi" w:hAnsiTheme="minorHAnsi" w:cstheme="minorHAnsi"/>
        </w:rPr>
      </w:pPr>
      <w:r w:rsidRPr="00072429">
        <w:rPr>
          <w:rFonts w:asciiTheme="minorHAnsi" w:hAnsiTheme="minorHAnsi" w:cstheme="minorHAnsi"/>
        </w:rPr>
        <w:t>15110000</w:t>
      </w:r>
      <w:r w:rsidR="00FF137A" w:rsidRPr="00072429">
        <w:rPr>
          <w:rFonts w:asciiTheme="minorHAnsi" w:hAnsiTheme="minorHAnsi" w:cstheme="minorHAnsi"/>
        </w:rPr>
        <w:t>-2</w:t>
      </w:r>
      <w:r w:rsidRPr="00072429">
        <w:rPr>
          <w:rFonts w:asciiTheme="minorHAnsi" w:hAnsiTheme="minorHAnsi" w:cstheme="minorHAnsi"/>
        </w:rPr>
        <w:t xml:space="preserve"> - Mięso</w:t>
      </w:r>
    </w:p>
    <w:p w14:paraId="28A5F170" w14:textId="7F88A5A2" w:rsidR="001926D8" w:rsidRPr="00072429" w:rsidRDefault="001926D8" w:rsidP="00072429">
      <w:pPr>
        <w:spacing w:line="276" w:lineRule="auto"/>
        <w:rPr>
          <w:rFonts w:asciiTheme="minorHAnsi" w:hAnsiTheme="minorHAnsi" w:cstheme="minorHAnsi"/>
        </w:rPr>
      </w:pPr>
      <w:r w:rsidRPr="00072429">
        <w:rPr>
          <w:rFonts w:asciiTheme="minorHAnsi" w:hAnsiTheme="minorHAnsi" w:cstheme="minorHAnsi"/>
        </w:rPr>
        <w:t>15112000</w:t>
      </w:r>
      <w:r w:rsidR="00FF137A" w:rsidRPr="00072429">
        <w:rPr>
          <w:rFonts w:asciiTheme="minorHAnsi" w:hAnsiTheme="minorHAnsi" w:cstheme="minorHAnsi"/>
        </w:rPr>
        <w:t>-6</w:t>
      </w:r>
      <w:r w:rsidRPr="00072429">
        <w:rPr>
          <w:rFonts w:asciiTheme="minorHAnsi" w:hAnsiTheme="minorHAnsi" w:cstheme="minorHAnsi"/>
        </w:rPr>
        <w:t xml:space="preserve"> - Drób</w:t>
      </w:r>
    </w:p>
    <w:p w14:paraId="012C215F" w14:textId="702492C4" w:rsidR="001926D8" w:rsidRPr="00072429" w:rsidRDefault="001926D8" w:rsidP="00072429">
      <w:pPr>
        <w:spacing w:line="276" w:lineRule="auto"/>
        <w:rPr>
          <w:rFonts w:asciiTheme="minorHAnsi" w:hAnsiTheme="minorHAnsi" w:cstheme="minorHAnsi"/>
        </w:rPr>
      </w:pPr>
      <w:r w:rsidRPr="00072429">
        <w:rPr>
          <w:rFonts w:asciiTheme="minorHAnsi" w:hAnsiTheme="minorHAnsi" w:cstheme="minorHAnsi"/>
        </w:rPr>
        <w:t>15131000</w:t>
      </w:r>
      <w:r w:rsidR="00307F7B" w:rsidRPr="00072429">
        <w:rPr>
          <w:rFonts w:asciiTheme="minorHAnsi" w:hAnsiTheme="minorHAnsi" w:cstheme="minorHAnsi"/>
        </w:rPr>
        <w:t>-5</w:t>
      </w:r>
      <w:r w:rsidRPr="00072429">
        <w:rPr>
          <w:rFonts w:asciiTheme="minorHAnsi" w:hAnsiTheme="minorHAnsi" w:cstheme="minorHAnsi"/>
        </w:rPr>
        <w:t xml:space="preserve"> - Konserwy i przetwory z mięsa</w:t>
      </w:r>
    </w:p>
    <w:p w14:paraId="0F595B8A" w14:textId="096F3051" w:rsidR="001926D8" w:rsidRPr="00072429" w:rsidRDefault="001926D8" w:rsidP="00072429">
      <w:pPr>
        <w:spacing w:line="276" w:lineRule="auto"/>
        <w:rPr>
          <w:rFonts w:asciiTheme="minorHAnsi" w:hAnsiTheme="minorHAnsi" w:cstheme="minorHAnsi"/>
        </w:rPr>
      </w:pPr>
      <w:r w:rsidRPr="00072429">
        <w:rPr>
          <w:rFonts w:asciiTheme="minorHAnsi" w:hAnsiTheme="minorHAnsi" w:cstheme="minorHAnsi"/>
        </w:rPr>
        <w:t>15220000</w:t>
      </w:r>
      <w:r w:rsidR="00FF137A" w:rsidRPr="00072429">
        <w:rPr>
          <w:rFonts w:asciiTheme="minorHAnsi" w:hAnsiTheme="minorHAnsi" w:cstheme="minorHAnsi"/>
        </w:rPr>
        <w:t>-6</w:t>
      </w:r>
      <w:r w:rsidRPr="00072429">
        <w:rPr>
          <w:rFonts w:asciiTheme="minorHAnsi" w:hAnsiTheme="minorHAnsi" w:cstheme="minorHAnsi"/>
        </w:rPr>
        <w:t xml:space="preserve"> - Ryby mrożone, filety rybne i pozostałe mięso ryb</w:t>
      </w:r>
    </w:p>
    <w:p w14:paraId="7219766A" w14:textId="0661DBDE" w:rsidR="001926D8" w:rsidRPr="00072429" w:rsidRDefault="001926D8" w:rsidP="00072429">
      <w:pPr>
        <w:spacing w:line="276" w:lineRule="auto"/>
        <w:rPr>
          <w:rFonts w:asciiTheme="minorHAnsi" w:hAnsiTheme="minorHAnsi" w:cstheme="minorHAnsi"/>
        </w:rPr>
      </w:pPr>
      <w:r w:rsidRPr="00072429">
        <w:rPr>
          <w:rFonts w:asciiTheme="minorHAnsi" w:hAnsiTheme="minorHAnsi" w:cstheme="minorHAnsi"/>
        </w:rPr>
        <w:t>15229000</w:t>
      </w:r>
      <w:r w:rsidR="00FF137A" w:rsidRPr="00072429">
        <w:rPr>
          <w:rFonts w:asciiTheme="minorHAnsi" w:hAnsiTheme="minorHAnsi" w:cstheme="minorHAnsi"/>
        </w:rPr>
        <w:t>-9</w:t>
      </w:r>
      <w:r w:rsidRPr="00072429">
        <w:rPr>
          <w:rFonts w:asciiTheme="minorHAnsi" w:hAnsiTheme="minorHAnsi" w:cstheme="minorHAnsi"/>
        </w:rPr>
        <w:t xml:space="preserve"> - Mrożone produkty rybne</w:t>
      </w:r>
    </w:p>
    <w:p w14:paraId="55E0A852" w14:textId="6919D5B7" w:rsidR="001926D8" w:rsidRPr="00072429" w:rsidRDefault="001926D8" w:rsidP="00072429">
      <w:pPr>
        <w:spacing w:line="276" w:lineRule="auto"/>
        <w:rPr>
          <w:rFonts w:asciiTheme="minorHAnsi" w:hAnsiTheme="minorHAnsi" w:cstheme="minorHAnsi"/>
        </w:rPr>
      </w:pPr>
      <w:r w:rsidRPr="00072429">
        <w:rPr>
          <w:rFonts w:asciiTheme="minorHAnsi" w:hAnsiTheme="minorHAnsi" w:cstheme="minorHAnsi"/>
        </w:rPr>
        <w:t>15300000</w:t>
      </w:r>
      <w:r w:rsidR="00307F7B" w:rsidRPr="00072429">
        <w:rPr>
          <w:rFonts w:asciiTheme="minorHAnsi" w:hAnsiTheme="minorHAnsi" w:cstheme="minorHAnsi"/>
        </w:rPr>
        <w:t>-1</w:t>
      </w:r>
      <w:r w:rsidRPr="00072429">
        <w:rPr>
          <w:rFonts w:asciiTheme="minorHAnsi" w:hAnsiTheme="minorHAnsi" w:cstheme="minorHAnsi"/>
        </w:rPr>
        <w:t xml:space="preserve"> - Owoce, warzywa i podobne produkty</w:t>
      </w:r>
    </w:p>
    <w:p w14:paraId="26A631ED" w14:textId="5EDC58D9" w:rsidR="001926D8" w:rsidRPr="00072429" w:rsidRDefault="001926D8" w:rsidP="00072429">
      <w:pPr>
        <w:spacing w:line="276" w:lineRule="auto"/>
        <w:rPr>
          <w:rFonts w:asciiTheme="minorHAnsi" w:hAnsiTheme="minorHAnsi" w:cstheme="minorHAnsi"/>
        </w:rPr>
      </w:pPr>
      <w:r w:rsidRPr="00072429">
        <w:rPr>
          <w:rFonts w:asciiTheme="minorHAnsi" w:hAnsiTheme="minorHAnsi" w:cstheme="minorHAnsi"/>
        </w:rPr>
        <w:t>15331170</w:t>
      </w:r>
      <w:r w:rsidR="00FF137A" w:rsidRPr="00072429">
        <w:rPr>
          <w:rFonts w:asciiTheme="minorHAnsi" w:hAnsiTheme="minorHAnsi" w:cstheme="minorHAnsi"/>
        </w:rPr>
        <w:t>-9</w:t>
      </w:r>
      <w:r w:rsidRPr="00072429">
        <w:rPr>
          <w:rFonts w:asciiTheme="minorHAnsi" w:hAnsiTheme="minorHAnsi" w:cstheme="minorHAnsi"/>
        </w:rPr>
        <w:t xml:space="preserve"> - Warzywa mrożone</w:t>
      </w:r>
    </w:p>
    <w:p w14:paraId="50D6064C" w14:textId="53003292" w:rsidR="001926D8" w:rsidRPr="00072429" w:rsidRDefault="001926D8" w:rsidP="00072429">
      <w:pPr>
        <w:spacing w:line="276" w:lineRule="auto"/>
        <w:rPr>
          <w:rFonts w:asciiTheme="minorHAnsi" w:hAnsiTheme="minorHAnsi" w:cstheme="minorHAnsi"/>
        </w:rPr>
      </w:pPr>
      <w:r w:rsidRPr="00072429">
        <w:rPr>
          <w:rFonts w:asciiTheme="minorHAnsi" w:hAnsiTheme="minorHAnsi" w:cstheme="minorHAnsi"/>
        </w:rPr>
        <w:t>15400000</w:t>
      </w:r>
      <w:r w:rsidR="00307F7B" w:rsidRPr="00072429">
        <w:rPr>
          <w:rFonts w:asciiTheme="minorHAnsi" w:hAnsiTheme="minorHAnsi" w:cstheme="minorHAnsi"/>
        </w:rPr>
        <w:t>-2</w:t>
      </w:r>
      <w:r w:rsidRPr="00072429">
        <w:rPr>
          <w:rFonts w:asciiTheme="minorHAnsi" w:hAnsiTheme="minorHAnsi" w:cstheme="minorHAnsi"/>
        </w:rPr>
        <w:t xml:space="preserve"> - Oleje i tłuszcze zwierzęce lub roślinne</w:t>
      </w:r>
    </w:p>
    <w:p w14:paraId="3DBC6A1A" w14:textId="77777777" w:rsidR="001926D8" w:rsidRPr="00072429" w:rsidRDefault="001926D8" w:rsidP="00072429">
      <w:pPr>
        <w:spacing w:line="276" w:lineRule="auto"/>
        <w:rPr>
          <w:rFonts w:asciiTheme="minorHAnsi" w:hAnsiTheme="minorHAnsi" w:cstheme="minorHAnsi"/>
        </w:rPr>
      </w:pPr>
    </w:p>
    <w:p w14:paraId="003F2EC8" w14:textId="77777777" w:rsidR="008E0805" w:rsidRPr="00072429" w:rsidRDefault="008F224E" w:rsidP="00072429">
      <w:pPr>
        <w:spacing w:line="276" w:lineRule="auto"/>
        <w:rPr>
          <w:rFonts w:asciiTheme="minorHAnsi" w:hAnsiTheme="minorHAnsi" w:cstheme="minorHAnsi"/>
        </w:rPr>
      </w:pPr>
      <w:r w:rsidRPr="00072429">
        <w:rPr>
          <w:rFonts w:asciiTheme="minorHAnsi" w:hAnsiTheme="minorHAnsi" w:cstheme="minorHAnsi"/>
        </w:rPr>
        <w:t xml:space="preserve">3. </w:t>
      </w:r>
      <w:r w:rsidR="008E0805" w:rsidRPr="00072429">
        <w:rPr>
          <w:rFonts w:asciiTheme="minorHAnsi" w:hAnsiTheme="minorHAnsi" w:cstheme="minorHAnsi"/>
        </w:rPr>
        <w:t>Zamawiający dopuszcza rozwiązania równoważne opisywanym w specyfikacji warunków zamówienia (SWZ);</w:t>
      </w:r>
    </w:p>
    <w:p w14:paraId="12F25F23" w14:textId="77777777" w:rsidR="008E0805" w:rsidRPr="00072429" w:rsidRDefault="008E0805" w:rsidP="00072429">
      <w:pPr>
        <w:pStyle w:val="Akapitzlist"/>
        <w:numPr>
          <w:ilvl w:val="0"/>
          <w:numId w:val="40"/>
        </w:numPr>
        <w:tabs>
          <w:tab w:val="left" w:pos="567"/>
        </w:tabs>
        <w:spacing w:line="276" w:lineRule="auto"/>
        <w:ind w:left="567" w:hanging="283"/>
        <w:rPr>
          <w:rFonts w:asciiTheme="minorHAnsi" w:hAnsiTheme="minorHAnsi" w:cstheme="minorHAnsi"/>
        </w:rPr>
      </w:pPr>
      <w:r w:rsidRPr="00072429">
        <w:rPr>
          <w:rFonts w:asciiTheme="minorHAnsi" w:hAnsiTheme="minorHAnsi" w:cstheme="minorHAnsi"/>
        </w:rPr>
        <w:t>Wykonawca, który w ofercie powołuje się na rozwiązania równoważne opisywanym przez Zamawiającego jest obowiązany wykazać, że oferowane przez niego rozwiązania spełniają wymagania określone przez Zamawiającego w specyfikacji warunków zamówienia;</w:t>
      </w:r>
    </w:p>
    <w:p w14:paraId="77388932" w14:textId="77777777" w:rsidR="008E0805" w:rsidRPr="00072429" w:rsidRDefault="008E0805" w:rsidP="00072429">
      <w:pPr>
        <w:pStyle w:val="Akapitzlist"/>
        <w:numPr>
          <w:ilvl w:val="0"/>
          <w:numId w:val="40"/>
        </w:numPr>
        <w:tabs>
          <w:tab w:val="left" w:pos="567"/>
        </w:tabs>
        <w:spacing w:line="276" w:lineRule="auto"/>
        <w:ind w:left="567" w:hanging="283"/>
        <w:rPr>
          <w:rFonts w:asciiTheme="minorHAnsi" w:hAnsiTheme="minorHAnsi" w:cstheme="minorHAnsi"/>
        </w:rPr>
      </w:pPr>
      <w:r w:rsidRPr="00072429">
        <w:rPr>
          <w:rFonts w:asciiTheme="minorHAnsi" w:hAnsiTheme="minorHAnsi" w:cstheme="minorHAnsi"/>
        </w:rPr>
        <w:t>Ilekroć w niniejszej SWZ w opisie przedmiotu zamówienia jest mowa o normach, europejskich ocenach technicznych, aprobatach, specyfikacjach technicznych, systemach referencji technicznych to przyjmuje się, że wskazaniom takim towarzyszą wyrazy "lub równoważne";</w:t>
      </w:r>
    </w:p>
    <w:p w14:paraId="4EF4364F" w14:textId="77777777" w:rsidR="008E0805" w:rsidRPr="00072429" w:rsidRDefault="008E0805" w:rsidP="00072429">
      <w:pPr>
        <w:pStyle w:val="Akapitzlist"/>
        <w:numPr>
          <w:ilvl w:val="0"/>
          <w:numId w:val="40"/>
        </w:numPr>
        <w:tabs>
          <w:tab w:val="left" w:pos="567"/>
        </w:tabs>
        <w:spacing w:line="276" w:lineRule="auto"/>
        <w:ind w:left="567" w:hanging="283"/>
        <w:rPr>
          <w:rFonts w:asciiTheme="minorHAnsi" w:hAnsiTheme="minorHAnsi" w:cstheme="minorHAnsi"/>
        </w:rPr>
      </w:pPr>
      <w:r w:rsidRPr="00072429">
        <w:rPr>
          <w:rFonts w:asciiTheme="minorHAnsi" w:hAnsiTheme="minorHAnsi" w:cstheme="minorHAnsi"/>
        </w:rPr>
        <w:lastRenderedPageBreak/>
        <w:t>Przez słowo równoważny Zamawiający rozumie produkt o parametrach nie gorszych od opisanych w przedmiotowej SWZ, tj. o parametrach takich samych lub lepszych w stosunku do podanych w opisie przedmiotu zamówienia, a do oceny ich równoważności będzie brał pod uwagę wyłącznie te parametry, które podane są w opisie przedmiotu zamówienia.</w:t>
      </w:r>
    </w:p>
    <w:p w14:paraId="09D45D61" w14:textId="349FD6A3" w:rsidR="008E0805" w:rsidRPr="00072429" w:rsidRDefault="008F224E" w:rsidP="00072429">
      <w:pPr>
        <w:spacing w:line="276" w:lineRule="auto"/>
        <w:rPr>
          <w:rFonts w:asciiTheme="minorHAnsi" w:hAnsiTheme="minorHAnsi" w:cstheme="minorHAnsi"/>
        </w:rPr>
      </w:pPr>
      <w:r w:rsidRPr="00072429">
        <w:rPr>
          <w:rFonts w:asciiTheme="minorHAnsi" w:hAnsiTheme="minorHAnsi" w:cstheme="minorHAnsi"/>
        </w:rPr>
        <w:t xml:space="preserve">4. </w:t>
      </w:r>
      <w:r w:rsidR="008E0805" w:rsidRPr="00072429">
        <w:rPr>
          <w:rFonts w:asciiTheme="minorHAnsi" w:hAnsiTheme="minorHAnsi" w:cstheme="minorHAnsi"/>
        </w:rPr>
        <w:t>Każdy produkt musi być zgodny z obowiązującymi przepisami prawa polskiego oraz prawa Unii Europejskiej, w tym ustawą z dnia 25 sierpnia 2006 r. o bezpieczeństwie żywności i żywienia (Dz. U. z 202</w:t>
      </w:r>
      <w:r w:rsidR="00535789" w:rsidRPr="00072429">
        <w:rPr>
          <w:rFonts w:asciiTheme="minorHAnsi" w:hAnsiTheme="minorHAnsi" w:cstheme="minorHAnsi"/>
        </w:rPr>
        <w:t>3</w:t>
      </w:r>
      <w:r w:rsidR="008E0805" w:rsidRPr="00072429">
        <w:rPr>
          <w:rFonts w:asciiTheme="minorHAnsi" w:hAnsiTheme="minorHAnsi" w:cstheme="minorHAnsi"/>
        </w:rPr>
        <w:t xml:space="preserve"> r. poz. </w:t>
      </w:r>
      <w:r w:rsidR="00535789" w:rsidRPr="00072429">
        <w:rPr>
          <w:rFonts w:asciiTheme="minorHAnsi" w:hAnsiTheme="minorHAnsi" w:cstheme="minorHAnsi"/>
        </w:rPr>
        <w:t>1448</w:t>
      </w:r>
      <w:r w:rsidR="008E0805" w:rsidRPr="00072429">
        <w:rPr>
          <w:rFonts w:asciiTheme="minorHAnsi" w:hAnsiTheme="minorHAnsi" w:cstheme="minorHAnsi"/>
        </w:rPr>
        <w:t>) oraz ustawą z dnia 22 czerwca 2001 r. o</w:t>
      </w:r>
      <w:r w:rsidR="00535789" w:rsidRPr="00072429">
        <w:rPr>
          <w:rFonts w:asciiTheme="minorHAnsi" w:hAnsiTheme="minorHAnsi" w:cstheme="minorHAnsi"/>
        </w:rPr>
        <w:t xml:space="preserve"> mikroorganizmach i</w:t>
      </w:r>
      <w:r w:rsidR="008E0805" w:rsidRPr="00072429">
        <w:rPr>
          <w:rFonts w:asciiTheme="minorHAnsi" w:hAnsiTheme="minorHAnsi" w:cstheme="minorHAnsi"/>
        </w:rPr>
        <w:t xml:space="preserve"> organizmach genetycznie zmodyfikowanych (Dz. U. z 2022 r. poz. 546). </w:t>
      </w:r>
      <w:r w:rsidR="008E0805" w:rsidRPr="00072429">
        <w:rPr>
          <w:rFonts w:asciiTheme="minorHAnsi" w:hAnsiTheme="minorHAnsi" w:cstheme="minorHAnsi"/>
          <w:bCs/>
        </w:rPr>
        <w:t>Każdy produkt winien być wyprodukowany i wprowadzony do obrotu zgodnie z normami systemu HACCP, GMP/GHP.</w:t>
      </w:r>
    </w:p>
    <w:p w14:paraId="330EFC33" w14:textId="77777777" w:rsidR="008E0805" w:rsidRPr="00072429" w:rsidRDefault="008E0805" w:rsidP="00072429">
      <w:pPr>
        <w:spacing w:line="276" w:lineRule="auto"/>
        <w:rPr>
          <w:rFonts w:asciiTheme="minorHAnsi" w:hAnsiTheme="minorHAnsi" w:cstheme="minorHAnsi"/>
        </w:rPr>
      </w:pPr>
      <w:r w:rsidRPr="00072429">
        <w:rPr>
          <w:rFonts w:asciiTheme="minorHAnsi" w:hAnsiTheme="minorHAnsi" w:cstheme="minorHAnsi"/>
          <w:bCs/>
        </w:rPr>
        <w:t>5. Na każde żądanie Zamawiającego Wykonawca zobowiązany jest okazać w stosunku do każdego produktu odpowiednio certyfikat zgodności z Polską Normą lub normami europejskimi</w:t>
      </w:r>
      <w:r w:rsidRPr="00072429">
        <w:rPr>
          <w:rFonts w:asciiTheme="minorHAnsi" w:hAnsiTheme="minorHAnsi" w:cstheme="minorHAnsi"/>
        </w:rPr>
        <w:t xml:space="preserve">; zgody PPIS lub Inspekcji Weterynaryjnej lub aktualny wpis z książki kontroli sanitarnej w sprawie spełnienia wymogów </w:t>
      </w:r>
      <w:proofErr w:type="spellStart"/>
      <w:r w:rsidRPr="00072429">
        <w:rPr>
          <w:rFonts w:asciiTheme="minorHAnsi" w:hAnsiTheme="minorHAnsi" w:cstheme="minorHAnsi"/>
        </w:rPr>
        <w:t>higieniczno</w:t>
      </w:r>
      <w:proofErr w:type="spellEnd"/>
      <w:r w:rsidRPr="00072429">
        <w:rPr>
          <w:rFonts w:asciiTheme="minorHAnsi" w:hAnsiTheme="minorHAnsi" w:cstheme="minorHAnsi"/>
        </w:rPr>
        <w:t xml:space="preserve"> – sanitarnych w zakresie dostarczanych artykułów żywnościowych; oświadczenia Wykonawcy sprawie wdrożenia i stosowania zasad systemu HACCP, z wyjątkiem producentów na etapie produkcji pierwotnej, którzy winni przedstawić oświadczenie o stosowaniu zasad dobrej praktyki produkcyjnej (GMP) i dobrej praktyki higienicznej (GHP); dokument potwierdzający dopuszczenie danego produktu do obrotu i spożycia, wydanego przez organ uprawniony do kontroli jakości artykułów spożywczych.</w:t>
      </w:r>
    </w:p>
    <w:p w14:paraId="60EDFF93" w14:textId="77777777" w:rsidR="008E0805" w:rsidRPr="00072429" w:rsidRDefault="008E0805" w:rsidP="00072429">
      <w:pPr>
        <w:spacing w:line="276" w:lineRule="auto"/>
        <w:rPr>
          <w:rFonts w:asciiTheme="minorHAnsi" w:hAnsiTheme="minorHAnsi" w:cstheme="minorHAnsi"/>
          <w:bCs/>
        </w:rPr>
      </w:pPr>
      <w:r w:rsidRPr="00072429">
        <w:rPr>
          <w:rFonts w:asciiTheme="minorHAnsi" w:hAnsiTheme="minorHAnsi" w:cstheme="minorHAnsi"/>
        </w:rPr>
        <w:t xml:space="preserve">6. </w:t>
      </w:r>
      <w:r w:rsidRPr="00072429">
        <w:rPr>
          <w:rFonts w:asciiTheme="minorHAnsi" w:hAnsiTheme="minorHAnsi" w:cstheme="minorHAnsi"/>
          <w:bCs/>
        </w:rPr>
        <w:t>Dostarczane produkty będą dostarczane nie później niż w połowie okresu przydatności do spożycia przewidzianego dla danego produktu, z zastrzeżeniem: warzywa i owoce świeże cechować się będą regularnym kształtem właściwym dla danej odmiany, będą wolne od szkodników, zanieczyszczeń ziemią, uszkodzeń, oznak wyrastania korzenia w pęd nasienny, brakiem oznak więdnięcia, wyschnięcia czy gnicia lub pleśni; pieczywo powinno być dostarczone w dniu produkcji.</w:t>
      </w:r>
    </w:p>
    <w:p w14:paraId="25729C72" w14:textId="77777777" w:rsidR="008E0805" w:rsidRPr="00072429" w:rsidRDefault="008E0805" w:rsidP="00072429">
      <w:pPr>
        <w:spacing w:line="276" w:lineRule="auto"/>
        <w:rPr>
          <w:rFonts w:asciiTheme="minorHAnsi" w:hAnsiTheme="minorHAnsi" w:cstheme="minorHAnsi"/>
          <w:bCs/>
        </w:rPr>
      </w:pPr>
      <w:r w:rsidRPr="00072429">
        <w:rPr>
          <w:rFonts w:asciiTheme="minorHAnsi" w:hAnsiTheme="minorHAnsi" w:cstheme="minorHAnsi"/>
          <w:bCs/>
        </w:rPr>
        <w:t xml:space="preserve">7. Wykonawca ponosi odpowiedzialność za wady jakościowe dostarczanych produktów (ukryte i nieukryte) i za uszkodzenia powstałe w wyniku ich transportu oraz zobowiązany jest do niezwłocznej wymiany wadliwego towaru we własnym zakresie i na własny koszt w terminie nie dłuższym niż 5 godzin od chwili </w:t>
      </w:r>
      <w:r w:rsidRPr="00072429">
        <w:rPr>
          <w:rFonts w:asciiTheme="minorHAnsi" w:eastAsia="SimSun" w:hAnsiTheme="minorHAnsi" w:cstheme="minorHAnsi"/>
          <w:kern w:val="2"/>
          <w:lang w:bidi="hi-IN"/>
        </w:rPr>
        <w:t>otrzymania zawiadomienia o wadzie</w:t>
      </w:r>
      <w:r w:rsidRPr="00072429">
        <w:rPr>
          <w:rFonts w:asciiTheme="minorHAnsi" w:hAnsiTheme="minorHAnsi" w:cstheme="minorHAnsi"/>
        </w:rPr>
        <w:t xml:space="preserve">. </w:t>
      </w:r>
    </w:p>
    <w:p w14:paraId="38E8866C" w14:textId="77777777" w:rsidR="008E0805" w:rsidRPr="00072429" w:rsidRDefault="008E0805" w:rsidP="00072429">
      <w:pPr>
        <w:spacing w:line="276" w:lineRule="auto"/>
        <w:rPr>
          <w:rFonts w:asciiTheme="minorHAnsi" w:hAnsiTheme="minorHAnsi" w:cstheme="minorHAnsi"/>
          <w:bCs/>
        </w:rPr>
      </w:pPr>
      <w:r w:rsidRPr="00072429">
        <w:rPr>
          <w:rFonts w:asciiTheme="minorHAnsi" w:hAnsiTheme="minorHAnsi" w:cstheme="minorHAnsi"/>
        </w:rPr>
        <w:t xml:space="preserve">8. </w:t>
      </w:r>
      <w:r w:rsidRPr="00072429">
        <w:rPr>
          <w:rFonts w:asciiTheme="minorHAnsi" w:hAnsiTheme="minorHAnsi" w:cstheme="minorHAnsi"/>
          <w:bCs/>
        </w:rPr>
        <w:t>Wykonawca dostarczy każdą zamówioną partię towarów na własny koszt, środkiem transportu wymaganym dla bezpiecznego i zgodnego z wymogami sanitarnymi przewozu rodzaju dostarczonych towarów żywnościowych, zgodnie z obowiązującymi przepisami. Osoby wykonujące dostawę muszą legitymować się aktualnym zaświadczeniem lekarskim do celów sanitarno-epidemiologicznych, które okazują na każde żądanie Zamawiającego.</w:t>
      </w:r>
    </w:p>
    <w:p w14:paraId="4B79C23D" w14:textId="77777777" w:rsidR="008E0805" w:rsidRPr="00072429" w:rsidRDefault="008E0805" w:rsidP="00072429">
      <w:pPr>
        <w:spacing w:line="276" w:lineRule="auto"/>
        <w:rPr>
          <w:rFonts w:asciiTheme="minorHAnsi" w:hAnsiTheme="minorHAnsi" w:cstheme="minorHAnsi"/>
        </w:rPr>
      </w:pPr>
      <w:r w:rsidRPr="00072429">
        <w:rPr>
          <w:rFonts w:asciiTheme="minorHAnsi" w:hAnsiTheme="minorHAnsi" w:cstheme="minorHAnsi"/>
          <w:bCs/>
        </w:rPr>
        <w:t xml:space="preserve">9. Dostarczane produkty muszą spełniać prawem określone wymogi dla tych produktów w tym wymogi zdrowotne. Materiał opakowaniowy winien być dopuszczony do kontaktu z żywnością. Każdy asortyment produktów musi być dostarczony w oddzielnym pojemniku. Produkty spożywcze powinny być dostarczone w oryginalnych, nienaruszonych opakowaniach, oznakowanych zgodnie z wymaganiami rozporządzenia Ministra Rolnictwa i Rozwoju Wsi </w:t>
      </w:r>
      <w:r w:rsidRPr="00072429">
        <w:rPr>
          <w:rFonts w:asciiTheme="minorHAnsi" w:hAnsiTheme="minorHAnsi" w:cstheme="minorHAnsi"/>
        </w:rPr>
        <w:t xml:space="preserve">z dnia </w:t>
      </w:r>
      <w:r w:rsidR="00743B18" w:rsidRPr="00072429">
        <w:rPr>
          <w:rFonts w:asciiTheme="minorHAnsi" w:hAnsiTheme="minorHAnsi" w:cstheme="minorHAnsi"/>
        </w:rPr>
        <w:t>23 grudnia</w:t>
      </w:r>
      <w:r w:rsidRPr="00072429">
        <w:rPr>
          <w:rFonts w:asciiTheme="minorHAnsi" w:hAnsiTheme="minorHAnsi" w:cstheme="minorHAnsi"/>
        </w:rPr>
        <w:t xml:space="preserve"> 201</w:t>
      </w:r>
      <w:r w:rsidR="00743B18" w:rsidRPr="00072429">
        <w:rPr>
          <w:rFonts w:asciiTheme="minorHAnsi" w:hAnsiTheme="minorHAnsi" w:cstheme="minorHAnsi"/>
        </w:rPr>
        <w:t>4</w:t>
      </w:r>
      <w:r w:rsidRPr="00072429">
        <w:rPr>
          <w:rFonts w:asciiTheme="minorHAnsi" w:hAnsiTheme="minorHAnsi" w:cstheme="minorHAnsi"/>
        </w:rPr>
        <w:t xml:space="preserve"> r. w sprawie znakowania poszczególnych rodzajów środków spożywczych</w:t>
      </w:r>
      <w:r w:rsidR="00743B18" w:rsidRPr="00072429">
        <w:rPr>
          <w:rFonts w:asciiTheme="minorHAnsi" w:hAnsiTheme="minorHAnsi" w:cstheme="minorHAnsi"/>
        </w:rPr>
        <w:t xml:space="preserve"> (Dz. U. z 2015 r. poz. 29 ze zm.)</w:t>
      </w:r>
      <w:r w:rsidRPr="00072429">
        <w:rPr>
          <w:rFonts w:asciiTheme="minorHAnsi" w:hAnsiTheme="minorHAnsi" w:cstheme="minorHAnsi"/>
        </w:rPr>
        <w:t>.</w:t>
      </w:r>
    </w:p>
    <w:p w14:paraId="191D724F" w14:textId="77777777" w:rsidR="008E0805" w:rsidRPr="00072429" w:rsidRDefault="008E0805" w:rsidP="00072429">
      <w:pPr>
        <w:spacing w:line="276" w:lineRule="auto"/>
        <w:rPr>
          <w:rFonts w:asciiTheme="minorHAnsi" w:hAnsiTheme="minorHAnsi" w:cstheme="minorHAnsi"/>
        </w:rPr>
      </w:pPr>
      <w:r w:rsidRPr="00072429">
        <w:rPr>
          <w:rFonts w:asciiTheme="minorHAnsi" w:hAnsiTheme="minorHAnsi" w:cstheme="minorHAnsi"/>
        </w:rPr>
        <w:lastRenderedPageBreak/>
        <w:t xml:space="preserve">10. </w:t>
      </w:r>
      <w:r w:rsidRPr="00072429">
        <w:rPr>
          <w:rFonts w:asciiTheme="minorHAnsi" w:hAnsiTheme="minorHAnsi" w:cstheme="minorHAnsi"/>
          <w:bCs/>
        </w:rPr>
        <w:t>Opakowanie produktów spożywczych powinno zawierać takie informacje jak: nazwę produktu, nazwę i adres producenta lub przedsiębiorcy paczkującego środek spożywczy, wykaz i ilość składników lub kategorii składników, zawartość netto w opakowaniu, datę minimalnej trwałości lub termin przydatności do spożycia, warunki przechowywania.</w:t>
      </w:r>
    </w:p>
    <w:p w14:paraId="19B6F381" w14:textId="77777777" w:rsidR="008E0805" w:rsidRPr="00072429" w:rsidRDefault="008E0805" w:rsidP="00072429">
      <w:pPr>
        <w:spacing w:line="276" w:lineRule="auto"/>
        <w:rPr>
          <w:rFonts w:asciiTheme="minorHAnsi" w:hAnsiTheme="minorHAnsi" w:cstheme="minorHAnsi"/>
        </w:rPr>
      </w:pPr>
      <w:r w:rsidRPr="00072429">
        <w:rPr>
          <w:rFonts w:asciiTheme="minorHAnsi" w:hAnsiTheme="minorHAnsi" w:cstheme="minorHAnsi"/>
        </w:rPr>
        <w:t xml:space="preserve">11. Dostawa przedmiotu zamówienia następować będzie partiami, a ich wielkość asortymentu </w:t>
      </w:r>
      <w:r w:rsidRPr="00072429">
        <w:rPr>
          <w:rFonts w:asciiTheme="minorHAnsi" w:hAnsiTheme="minorHAnsi" w:cstheme="minorHAnsi"/>
        </w:rPr>
        <w:br/>
        <w:t>i częstotliwość dostaw wynikać będzie z jednostronnych dyspozycji przedstawicieli Zamawiającego, wyrażonych na piśmie, e-mailem lub  uzgadnianych telefonicznie.</w:t>
      </w:r>
    </w:p>
    <w:p w14:paraId="1AA85530" w14:textId="07B9464D" w:rsidR="008E0805" w:rsidRPr="00072429" w:rsidRDefault="008E0805" w:rsidP="00072429">
      <w:pPr>
        <w:spacing w:line="276" w:lineRule="auto"/>
        <w:rPr>
          <w:rFonts w:asciiTheme="minorHAnsi" w:hAnsiTheme="minorHAnsi" w:cstheme="minorHAnsi"/>
          <w:bCs/>
        </w:rPr>
      </w:pPr>
      <w:r w:rsidRPr="00072429">
        <w:rPr>
          <w:rFonts w:asciiTheme="minorHAnsi" w:hAnsiTheme="minorHAnsi" w:cstheme="minorHAnsi"/>
        </w:rPr>
        <w:t xml:space="preserve">12. </w:t>
      </w:r>
      <w:r w:rsidRPr="00072429">
        <w:rPr>
          <w:rFonts w:asciiTheme="minorHAnsi" w:hAnsiTheme="minorHAnsi" w:cstheme="minorHAnsi"/>
          <w:bCs/>
        </w:rPr>
        <w:t xml:space="preserve">Wykonawca zobowiązuje się każdorazowo do dostawy i rozładunku asortymentu do </w:t>
      </w:r>
      <w:r w:rsidRPr="00072429">
        <w:rPr>
          <w:rFonts w:asciiTheme="minorHAnsi" w:hAnsiTheme="minorHAnsi" w:cstheme="minorHAnsi"/>
        </w:rPr>
        <w:t>kuchni szkolnej</w:t>
      </w:r>
      <w:r w:rsidRPr="00072429">
        <w:rPr>
          <w:rFonts w:asciiTheme="minorHAnsi" w:hAnsiTheme="minorHAnsi" w:cstheme="minorHAnsi"/>
          <w:bCs/>
        </w:rPr>
        <w:t xml:space="preserve"> Zamawiającego znajdującej się w Janowie Podlaskim przy ul. </w:t>
      </w:r>
      <w:r w:rsidR="00535789" w:rsidRPr="00072429">
        <w:rPr>
          <w:rFonts w:asciiTheme="minorHAnsi" w:hAnsiTheme="minorHAnsi" w:cstheme="minorHAnsi"/>
          <w:bCs/>
        </w:rPr>
        <w:t>1</w:t>
      </w:r>
      <w:r w:rsidRPr="00072429">
        <w:rPr>
          <w:rFonts w:asciiTheme="minorHAnsi" w:hAnsiTheme="minorHAnsi" w:cstheme="minorHAnsi"/>
          <w:bCs/>
        </w:rPr>
        <w:t xml:space="preserve"> Maja 5.</w:t>
      </w:r>
    </w:p>
    <w:p w14:paraId="46D8C431" w14:textId="77777777" w:rsidR="008F224E" w:rsidRPr="00072429" w:rsidRDefault="008F224E" w:rsidP="00072429">
      <w:pPr>
        <w:spacing w:line="276" w:lineRule="auto"/>
        <w:rPr>
          <w:rFonts w:asciiTheme="minorHAnsi" w:hAnsiTheme="minorHAnsi" w:cstheme="minorHAnsi"/>
          <w:b/>
          <w:color w:val="000000"/>
        </w:rPr>
      </w:pPr>
    </w:p>
    <w:p w14:paraId="04EB56A8" w14:textId="77777777" w:rsidR="008A21A4" w:rsidRPr="00072429" w:rsidRDefault="001D6D40" w:rsidP="00072429">
      <w:pPr>
        <w:spacing w:line="276" w:lineRule="auto"/>
        <w:rPr>
          <w:rFonts w:asciiTheme="minorHAnsi" w:hAnsiTheme="minorHAnsi" w:cstheme="minorHAnsi"/>
          <w:b/>
          <w:color w:val="000000"/>
        </w:rPr>
      </w:pPr>
      <w:r w:rsidRPr="00072429">
        <w:rPr>
          <w:rFonts w:asciiTheme="minorHAnsi" w:hAnsiTheme="minorHAnsi" w:cstheme="minorHAnsi"/>
          <w:b/>
          <w:color w:val="000000"/>
        </w:rPr>
        <w:t xml:space="preserve">VI. </w:t>
      </w:r>
      <w:r w:rsidR="008A21A4" w:rsidRPr="00072429">
        <w:rPr>
          <w:rFonts w:asciiTheme="minorHAnsi" w:hAnsiTheme="minorHAnsi" w:cstheme="minorHAnsi"/>
          <w:b/>
          <w:color w:val="000000"/>
        </w:rPr>
        <w:t>Podział zamówienia na części</w:t>
      </w:r>
    </w:p>
    <w:p w14:paraId="5368301D" w14:textId="77777777" w:rsidR="008A21A4" w:rsidRPr="00072429" w:rsidRDefault="008A21A4" w:rsidP="00072429">
      <w:pPr>
        <w:spacing w:line="276" w:lineRule="auto"/>
        <w:rPr>
          <w:rFonts w:asciiTheme="minorHAnsi" w:hAnsiTheme="minorHAnsi" w:cstheme="minorHAnsi"/>
          <w:b/>
          <w:color w:val="000000"/>
        </w:rPr>
      </w:pPr>
    </w:p>
    <w:p w14:paraId="5F0AB481" w14:textId="3442DB3B" w:rsidR="00135745" w:rsidRPr="00072429" w:rsidRDefault="00122A96" w:rsidP="00072429">
      <w:pPr>
        <w:spacing w:line="276" w:lineRule="auto"/>
        <w:rPr>
          <w:rFonts w:asciiTheme="minorHAnsi" w:hAnsiTheme="minorHAnsi" w:cstheme="minorHAnsi"/>
          <w:bCs/>
          <w:color w:val="000000"/>
        </w:rPr>
      </w:pPr>
      <w:r w:rsidRPr="00072429">
        <w:rPr>
          <w:rFonts w:asciiTheme="minorHAnsi" w:hAnsiTheme="minorHAnsi" w:cstheme="minorHAnsi"/>
          <w:bCs/>
          <w:color w:val="000000"/>
        </w:rPr>
        <w:t xml:space="preserve">1. </w:t>
      </w:r>
      <w:r w:rsidR="00135745" w:rsidRPr="00072429">
        <w:rPr>
          <w:rFonts w:asciiTheme="minorHAnsi" w:hAnsiTheme="minorHAnsi" w:cstheme="minorHAnsi"/>
          <w:bCs/>
          <w:color w:val="000000"/>
        </w:rPr>
        <w:t xml:space="preserve">Zamówienie podzielone jest na </w:t>
      </w:r>
      <w:r w:rsidR="007002ED" w:rsidRPr="00072429">
        <w:rPr>
          <w:rFonts w:asciiTheme="minorHAnsi" w:hAnsiTheme="minorHAnsi" w:cstheme="minorHAnsi"/>
          <w:bCs/>
          <w:color w:val="000000"/>
        </w:rPr>
        <w:t>8</w:t>
      </w:r>
      <w:r w:rsidR="00135745" w:rsidRPr="00072429">
        <w:rPr>
          <w:rFonts w:asciiTheme="minorHAnsi" w:hAnsiTheme="minorHAnsi" w:cstheme="minorHAnsi"/>
          <w:bCs/>
          <w:color w:val="000000"/>
        </w:rPr>
        <w:t xml:space="preserve"> części:</w:t>
      </w:r>
    </w:p>
    <w:p w14:paraId="38BBAF40" w14:textId="77777777" w:rsidR="00135745" w:rsidRPr="00072429" w:rsidRDefault="00135745" w:rsidP="00072429">
      <w:pPr>
        <w:spacing w:line="276" w:lineRule="auto"/>
        <w:rPr>
          <w:rFonts w:asciiTheme="minorHAnsi" w:hAnsiTheme="minorHAnsi" w:cstheme="minorHAnsi"/>
          <w:bCs/>
          <w:color w:val="000000"/>
        </w:rPr>
      </w:pPr>
      <w:r w:rsidRPr="00072429">
        <w:rPr>
          <w:rFonts w:asciiTheme="minorHAnsi" w:hAnsiTheme="minorHAnsi" w:cstheme="minorHAnsi"/>
          <w:bCs/>
          <w:color w:val="000000"/>
        </w:rPr>
        <w:t>Część nr 1: Owoce i warzywa;</w:t>
      </w:r>
    </w:p>
    <w:p w14:paraId="133F03CB" w14:textId="77777777" w:rsidR="00135745" w:rsidRPr="00072429" w:rsidRDefault="00135745" w:rsidP="00072429">
      <w:pPr>
        <w:spacing w:line="276" w:lineRule="auto"/>
        <w:rPr>
          <w:rFonts w:asciiTheme="minorHAnsi" w:hAnsiTheme="minorHAnsi" w:cstheme="minorHAnsi"/>
          <w:bCs/>
          <w:color w:val="000000"/>
        </w:rPr>
      </w:pPr>
      <w:r w:rsidRPr="00072429">
        <w:rPr>
          <w:rFonts w:asciiTheme="minorHAnsi" w:hAnsiTheme="minorHAnsi" w:cstheme="minorHAnsi"/>
          <w:bCs/>
          <w:color w:val="000000"/>
        </w:rPr>
        <w:t>Część nr 2: Nabiał;</w:t>
      </w:r>
    </w:p>
    <w:p w14:paraId="7381388B" w14:textId="77777777" w:rsidR="00135745" w:rsidRPr="00072429" w:rsidRDefault="00135745" w:rsidP="00072429">
      <w:pPr>
        <w:spacing w:line="276" w:lineRule="auto"/>
        <w:rPr>
          <w:rFonts w:asciiTheme="minorHAnsi" w:hAnsiTheme="minorHAnsi" w:cstheme="minorHAnsi"/>
          <w:bCs/>
          <w:color w:val="000000"/>
        </w:rPr>
      </w:pPr>
      <w:r w:rsidRPr="00072429">
        <w:rPr>
          <w:rFonts w:asciiTheme="minorHAnsi" w:hAnsiTheme="minorHAnsi" w:cstheme="minorHAnsi"/>
          <w:bCs/>
          <w:color w:val="000000"/>
        </w:rPr>
        <w:t>Część nr 3: Pieczywo;</w:t>
      </w:r>
    </w:p>
    <w:p w14:paraId="3F63165F" w14:textId="77777777" w:rsidR="00135745" w:rsidRPr="00072429" w:rsidRDefault="00135745" w:rsidP="00072429">
      <w:pPr>
        <w:spacing w:line="276" w:lineRule="auto"/>
        <w:rPr>
          <w:rFonts w:asciiTheme="minorHAnsi" w:hAnsiTheme="minorHAnsi" w:cstheme="minorHAnsi"/>
          <w:bCs/>
          <w:color w:val="000000"/>
        </w:rPr>
      </w:pPr>
      <w:r w:rsidRPr="00072429">
        <w:rPr>
          <w:rFonts w:asciiTheme="minorHAnsi" w:hAnsiTheme="minorHAnsi" w:cstheme="minorHAnsi"/>
          <w:bCs/>
          <w:color w:val="000000"/>
        </w:rPr>
        <w:t>Część nr 4: Artykuły spożywcze;</w:t>
      </w:r>
    </w:p>
    <w:p w14:paraId="575E0750" w14:textId="77777777" w:rsidR="00135745" w:rsidRPr="00072429" w:rsidRDefault="00135745" w:rsidP="00072429">
      <w:pPr>
        <w:spacing w:line="276" w:lineRule="auto"/>
        <w:rPr>
          <w:rFonts w:asciiTheme="minorHAnsi" w:hAnsiTheme="minorHAnsi" w:cstheme="minorHAnsi"/>
          <w:bCs/>
          <w:color w:val="000000"/>
        </w:rPr>
      </w:pPr>
      <w:r w:rsidRPr="00072429">
        <w:rPr>
          <w:rFonts w:asciiTheme="minorHAnsi" w:hAnsiTheme="minorHAnsi" w:cstheme="minorHAnsi"/>
          <w:bCs/>
          <w:color w:val="000000"/>
        </w:rPr>
        <w:t>Część nr 5: Jaja;</w:t>
      </w:r>
    </w:p>
    <w:p w14:paraId="4D4B68DF" w14:textId="77777777" w:rsidR="00135745" w:rsidRPr="00072429" w:rsidRDefault="00135745" w:rsidP="00072429">
      <w:pPr>
        <w:spacing w:line="276" w:lineRule="auto"/>
        <w:rPr>
          <w:rFonts w:asciiTheme="minorHAnsi" w:hAnsiTheme="minorHAnsi" w:cstheme="minorHAnsi"/>
          <w:bCs/>
          <w:color w:val="000000"/>
        </w:rPr>
      </w:pPr>
      <w:r w:rsidRPr="00072429">
        <w:rPr>
          <w:rFonts w:asciiTheme="minorHAnsi" w:hAnsiTheme="minorHAnsi" w:cstheme="minorHAnsi"/>
          <w:bCs/>
          <w:color w:val="000000"/>
        </w:rPr>
        <w:t>Część nr 6: Mrożonki;</w:t>
      </w:r>
    </w:p>
    <w:p w14:paraId="61030090" w14:textId="77777777" w:rsidR="00135745" w:rsidRPr="00072429" w:rsidRDefault="00135745" w:rsidP="00072429">
      <w:pPr>
        <w:spacing w:line="276" w:lineRule="auto"/>
        <w:rPr>
          <w:rFonts w:asciiTheme="minorHAnsi" w:hAnsiTheme="minorHAnsi" w:cstheme="minorHAnsi"/>
          <w:bCs/>
          <w:color w:val="000000"/>
        </w:rPr>
      </w:pPr>
      <w:r w:rsidRPr="00072429">
        <w:rPr>
          <w:rFonts w:asciiTheme="minorHAnsi" w:hAnsiTheme="minorHAnsi" w:cstheme="minorHAnsi"/>
          <w:bCs/>
          <w:color w:val="000000"/>
        </w:rPr>
        <w:t>Część nr 7: Mięso</w:t>
      </w:r>
      <w:r w:rsidR="00DE1E84" w:rsidRPr="00072429">
        <w:rPr>
          <w:rFonts w:asciiTheme="minorHAnsi" w:hAnsiTheme="minorHAnsi" w:cstheme="minorHAnsi"/>
          <w:bCs/>
          <w:color w:val="000000"/>
        </w:rPr>
        <w:t>;</w:t>
      </w:r>
    </w:p>
    <w:p w14:paraId="4B396E14" w14:textId="77777777" w:rsidR="00DE1E84" w:rsidRPr="00072429" w:rsidRDefault="00DE1E84" w:rsidP="00072429">
      <w:pPr>
        <w:spacing w:line="276" w:lineRule="auto"/>
        <w:rPr>
          <w:rFonts w:asciiTheme="minorHAnsi" w:hAnsiTheme="minorHAnsi" w:cstheme="minorHAnsi"/>
          <w:bCs/>
          <w:color w:val="000000"/>
        </w:rPr>
      </w:pPr>
      <w:r w:rsidRPr="00072429">
        <w:rPr>
          <w:rFonts w:asciiTheme="minorHAnsi" w:hAnsiTheme="minorHAnsi" w:cstheme="minorHAnsi"/>
          <w:bCs/>
          <w:color w:val="000000"/>
        </w:rPr>
        <w:t xml:space="preserve">Część nr 8: </w:t>
      </w:r>
      <w:r w:rsidR="004F0A90" w:rsidRPr="00072429">
        <w:rPr>
          <w:rFonts w:asciiTheme="minorHAnsi" w:hAnsiTheme="minorHAnsi" w:cstheme="minorHAnsi"/>
          <w:bCs/>
          <w:color w:val="000000"/>
        </w:rPr>
        <w:t>Ziemniaki</w:t>
      </w:r>
      <w:r w:rsidRPr="00072429">
        <w:rPr>
          <w:rFonts w:asciiTheme="minorHAnsi" w:hAnsiTheme="minorHAnsi" w:cstheme="minorHAnsi"/>
          <w:bCs/>
          <w:color w:val="000000"/>
        </w:rPr>
        <w:t>.</w:t>
      </w:r>
    </w:p>
    <w:p w14:paraId="7540BFF7" w14:textId="77777777" w:rsidR="00122A96" w:rsidRPr="00072429" w:rsidRDefault="00122A96" w:rsidP="00072429">
      <w:pPr>
        <w:spacing w:line="276" w:lineRule="auto"/>
        <w:rPr>
          <w:rFonts w:asciiTheme="minorHAnsi" w:hAnsiTheme="minorHAnsi" w:cstheme="minorHAnsi"/>
          <w:bCs/>
        </w:rPr>
      </w:pPr>
      <w:r w:rsidRPr="00072429">
        <w:rPr>
          <w:rFonts w:asciiTheme="minorHAnsi" w:hAnsiTheme="minorHAnsi" w:cstheme="minorHAnsi"/>
          <w:bCs/>
        </w:rPr>
        <w:t xml:space="preserve">2. Szczegółowy opis przedmiotu zamówienia dla poszczególnych części zawarto </w:t>
      </w:r>
      <w:r w:rsidR="00743B18" w:rsidRPr="00072429">
        <w:rPr>
          <w:rFonts w:asciiTheme="minorHAnsi" w:hAnsiTheme="minorHAnsi" w:cstheme="minorHAnsi"/>
          <w:bCs/>
        </w:rPr>
        <w:br/>
      </w:r>
      <w:r w:rsidRPr="00072429">
        <w:rPr>
          <w:rFonts w:asciiTheme="minorHAnsi" w:hAnsiTheme="minorHAnsi" w:cstheme="minorHAnsi"/>
          <w:bCs/>
        </w:rPr>
        <w:t>w formularzach cenowych stanowiących załączniki nr 1.1 - 1.</w:t>
      </w:r>
      <w:r w:rsidR="004F0A90" w:rsidRPr="00072429">
        <w:rPr>
          <w:rFonts w:asciiTheme="minorHAnsi" w:hAnsiTheme="minorHAnsi" w:cstheme="minorHAnsi"/>
          <w:bCs/>
        </w:rPr>
        <w:t>8</w:t>
      </w:r>
      <w:r w:rsidRPr="00072429">
        <w:rPr>
          <w:rFonts w:asciiTheme="minorHAnsi" w:hAnsiTheme="minorHAnsi" w:cstheme="minorHAnsi"/>
          <w:bCs/>
        </w:rPr>
        <w:t>. do SWZ.</w:t>
      </w:r>
    </w:p>
    <w:p w14:paraId="50116A9B" w14:textId="77777777" w:rsidR="00122A96" w:rsidRPr="00072429" w:rsidRDefault="00122A96" w:rsidP="00072429">
      <w:pPr>
        <w:spacing w:line="276" w:lineRule="auto"/>
        <w:rPr>
          <w:rFonts w:asciiTheme="minorHAnsi" w:hAnsiTheme="minorHAnsi" w:cstheme="minorHAnsi"/>
          <w:bCs/>
        </w:rPr>
      </w:pPr>
      <w:r w:rsidRPr="00072429">
        <w:rPr>
          <w:rFonts w:asciiTheme="minorHAnsi" w:hAnsiTheme="minorHAnsi" w:cstheme="minorHAnsi"/>
          <w:bCs/>
        </w:rPr>
        <w:t>3. Wykonawca może złożyć ofertę na jedną, kilka lub wszystkie części zamówienia. Zamawiający nie określa maksymalnej liczby części, na które wykonawca może złożyć ofertę ani maksymalnej liczbę części, na które zamówienie może zostać udzielone temu samemu wykonawcy.</w:t>
      </w:r>
    </w:p>
    <w:p w14:paraId="47338A29" w14:textId="77777777" w:rsidR="00135745" w:rsidRPr="00072429" w:rsidRDefault="00135745" w:rsidP="00072429">
      <w:pPr>
        <w:spacing w:line="276" w:lineRule="auto"/>
        <w:rPr>
          <w:rFonts w:asciiTheme="minorHAnsi" w:hAnsiTheme="minorHAnsi" w:cstheme="minorHAnsi"/>
          <w:b/>
          <w:color w:val="000000"/>
        </w:rPr>
      </w:pPr>
    </w:p>
    <w:p w14:paraId="1F48162C" w14:textId="77777777" w:rsidR="00DD5483" w:rsidRPr="00072429" w:rsidRDefault="001D6D40" w:rsidP="00072429">
      <w:pPr>
        <w:spacing w:line="276" w:lineRule="auto"/>
        <w:rPr>
          <w:rFonts w:asciiTheme="minorHAnsi" w:hAnsiTheme="minorHAnsi" w:cstheme="minorHAnsi"/>
        </w:rPr>
      </w:pPr>
      <w:r w:rsidRPr="00072429">
        <w:rPr>
          <w:rFonts w:asciiTheme="minorHAnsi" w:hAnsiTheme="minorHAnsi" w:cstheme="minorHAnsi"/>
          <w:b/>
          <w:color w:val="000000"/>
        </w:rPr>
        <w:t xml:space="preserve">VII. </w:t>
      </w:r>
      <w:r w:rsidR="006139B4" w:rsidRPr="00072429">
        <w:rPr>
          <w:rFonts w:asciiTheme="minorHAnsi" w:hAnsiTheme="minorHAnsi" w:cstheme="minorHAnsi"/>
          <w:b/>
          <w:color w:val="000000"/>
        </w:rPr>
        <w:t>Termin wykonania zamówienia</w:t>
      </w:r>
    </w:p>
    <w:p w14:paraId="2B875035" w14:textId="77777777" w:rsidR="00DD5483" w:rsidRPr="00072429" w:rsidRDefault="00DD5483" w:rsidP="00072429">
      <w:pPr>
        <w:spacing w:line="276" w:lineRule="auto"/>
        <w:rPr>
          <w:rFonts w:asciiTheme="minorHAnsi" w:hAnsiTheme="minorHAnsi" w:cstheme="minorHAnsi"/>
        </w:rPr>
      </w:pPr>
    </w:p>
    <w:p w14:paraId="011CB9E7" w14:textId="77777777" w:rsidR="00AC14C8" w:rsidRPr="00072429" w:rsidRDefault="001A5C00" w:rsidP="00072429">
      <w:pPr>
        <w:spacing w:line="276" w:lineRule="auto"/>
        <w:rPr>
          <w:rFonts w:asciiTheme="minorHAnsi" w:hAnsiTheme="minorHAnsi" w:cstheme="minorHAnsi"/>
        </w:rPr>
      </w:pPr>
      <w:r w:rsidRPr="00072429">
        <w:rPr>
          <w:rFonts w:asciiTheme="minorHAnsi" w:hAnsiTheme="minorHAnsi" w:cstheme="minorHAnsi"/>
        </w:rPr>
        <w:t>Termin wykonania zamówienia</w:t>
      </w:r>
      <w:r w:rsidR="00135745" w:rsidRPr="00072429">
        <w:rPr>
          <w:rFonts w:asciiTheme="minorHAnsi" w:hAnsiTheme="minorHAnsi" w:cstheme="minorHAnsi"/>
        </w:rPr>
        <w:t>:</w:t>
      </w:r>
    </w:p>
    <w:p w14:paraId="461492AF" w14:textId="00EC83EB" w:rsidR="00135745" w:rsidRPr="00072429" w:rsidRDefault="00135745" w:rsidP="00072429">
      <w:pPr>
        <w:spacing w:line="276" w:lineRule="auto"/>
        <w:rPr>
          <w:rFonts w:asciiTheme="minorHAnsi" w:hAnsiTheme="minorHAnsi" w:cstheme="minorHAnsi"/>
          <w:bCs/>
          <w:color w:val="000000"/>
        </w:rPr>
      </w:pPr>
      <w:r w:rsidRPr="00072429">
        <w:rPr>
          <w:rFonts w:asciiTheme="minorHAnsi" w:hAnsiTheme="minorHAnsi" w:cstheme="minorHAnsi"/>
          <w:bCs/>
          <w:color w:val="000000"/>
        </w:rPr>
        <w:t xml:space="preserve">Część nr 1: </w:t>
      </w:r>
      <w:bookmarkStart w:id="0" w:name="_Hlk119742525"/>
      <w:r w:rsidR="0045116C" w:rsidRPr="00072429">
        <w:rPr>
          <w:rFonts w:asciiTheme="minorHAnsi" w:hAnsiTheme="minorHAnsi" w:cstheme="minorHAnsi"/>
          <w:bCs/>
          <w:color w:val="000000"/>
        </w:rPr>
        <w:t>12 miesięcy od daty zawarcia umowy</w:t>
      </w:r>
      <w:bookmarkEnd w:id="0"/>
      <w:r w:rsidR="00DB5FD2" w:rsidRPr="00072429">
        <w:rPr>
          <w:rFonts w:asciiTheme="minorHAnsi" w:hAnsiTheme="minorHAnsi" w:cstheme="minorHAnsi"/>
          <w:bCs/>
          <w:color w:val="000000"/>
        </w:rPr>
        <w:t>;</w:t>
      </w:r>
    </w:p>
    <w:p w14:paraId="1E4C0D28" w14:textId="578672CC" w:rsidR="00135745" w:rsidRPr="00072429" w:rsidRDefault="00135745" w:rsidP="00072429">
      <w:pPr>
        <w:spacing w:line="276" w:lineRule="auto"/>
        <w:rPr>
          <w:rFonts w:asciiTheme="minorHAnsi" w:hAnsiTheme="minorHAnsi" w:cstheme="minorHAnsi"/>
          <w:bCs/>
          <w:color w:val="000000"/>
        </w:rPr>
      </w:pPr>
      <w:r w:rsidRPr="00072429">
        <w:rPr>
          <w:rFonts w:asciiTheme="minorHAnsi" w:hAnsiTheme="minorHAnsi" w:cstheme="minorHAnsi"/>
          <w:bCs/>
          <w:color w:val="000000"/>
        </w:rPr>
        <w:t xml:space="preserve">Część nr 2: 12 miesięcy </w:t>
      </w:r>
      <w:r w:rsidR="002F22DF" w:rsidRPr="00072429">
        <w:rPr>
          <w:rFonts w:asciiTheme="minorHAnsi" w:hAnsiTheme="minorHAnsi" w:cstheme="minorHAnsi"/>
          <w:bCs/>
          <w:color w:val="000000"/>
        </w:rPr>
        <w:t>od daty zawarcia umowy</w:t>
      </w:r>
      <w:r w:rsidR="00DB5FD2" w:rsidRPr="00072429">
        <w:rPr>
          <w:rFonts w:asciiTheme="minorHAnsi" w:hAnsiTheme="minorHAnsi" w:cstheme="minorHAnsi"/>
          <w:bCs/>
          <w:color w:val="000000"/>
        </w:rPr>
        <w:t>;</w:t>
      </w:r>
    </w:p>
    <w:p w14:paraId="66A184B5" w14:textId="5703A765" w:rsidR="00135745" w:rsidRPr="00072429" w:rsidRDefault="00135745" w:rsidP="00072429">
      <w:pPr>
        <w:spacing w:line="276" w:lineRule="auto"/>
        <w:rPr>
          <w:rFonts w:asciiTheme="minorHAnsi" w:hAnsiTheme="minorHAnsi" w:cstheme="minorHAnsi"/>
          <w:bCs/>
          <w:color w:val="000000"/>
        </w:rPr>
      </w:pPr>
      <w:r w:rsidRPr="00072429">
        <w:rPr>
          <w:rFonts w:asciiTheme="minorHAnsi" w:hAnsiTheme="minorHAnsi" w:cstheme="minorHAnsi"/>
          <w:bCs/>
          <w:color w:val="000000"/>
        </w:rPr>
        <w:t xml:space="preserve">Część nr 3: 12 miesięcy </w:t>
      </w:r>
      <w:r w:rsidR="002F22DF" w:rsidRPr="00072429">
        <w:rPr>
          <w:rFonts w:asciiTheme="minorHAnsi" w:hAnsiTheme="minorHAnsi" w:cstheme="minorHAnsi"/>
          <w:bCs/>
          <w:color w:val="000000"/>
        </w:rPr>
        <w:t>od daty zawarcia umowy</w:t>
      </w:r>
      <w:r w:rsidR="00DB5FD2" w:rsidRPr="00072429">
        <w:rPr>
          <w:rFonts w:asciiTheme="minorHAnsi" w:hAnsiTheme="minorHAnsi" w:cstheme="minorHAnsi"/>
          <w:bCs/>
          <w:color w:val="000000"/>
        </w:rPr>
        <w:t>;</w:t>
      </w:r>
    </w:p>
    <w:p w14:paraId="5D6CF10A" w14:textId="3E17EDCB" w:rsidR="00135745" w:rsidRPr="00072429" w:rsidRDefault="00135745" w:rsidP="00072429">
      <w:pPr>
        <w:spacing w:line="276" w:lineRule="auto"/>
        <w:rPr>
          <w:rFonts w:asciiTheme="minorHAnsi" w:hAnsiTheme="minorHAnsi" w:cstheme="minorHAnsi"/>
          <w:bCs/>
          <w:color w:val="000000"/>
        </w:rPr>
      </w:pPr>
      <w:r w:rsidRPr="00072429">
        <w:rPr>
          <w:rFonts w:asciiTheme="minorHAnsi" w:hAnsiTheme="minorHAnsi" w:cstheme="minorHAnsi"/>
          <w:bCs/>
          <w:color w:val="000000"/>
        </w:rPr>
        <w:t xml:space="preserve">Część nr 4: 12 miesięcy </w:t>
      </w:r>
      <w:r w:rsidR="002F22DF" w:rsidRPr="00072429">
        <w:rPr>
          <w:rFonts w:asciiTheme="minorHAnsi" w:hAnsiTheme="minorHAnsi" w:cstheme="minorHAnsi"/>
          <w:bCs/>
          <w:color w:val="000000"/>
        </w:rPr>
        <w:t>od daty zawarcia umowy</w:t>
      </w:r>
      <w:r w:rsidR="00DB5FD2" w:rsidRPr="00072429">
        <w:rPr>
          <w:rFonts w:asciiTheme="minorHAnsi" w:hAnsiTheme="minorHAnsi" w:cstheme="minorHAnsi"/>
          <w:bCs/>
          <w:color w:val="000000"/>
        </w:rPr>
        <w:t>;</w:t>
      </w:r>
    </w:p>
    <w:p w14:paraId="3767EBF1" w14:textId="78FDFE60" w:rsidR="00135745" w:rsidRPr="00072429" w:rsidRDefault="00135745" w:rsidP="00072429">
      <w:pPr>
        <w:spacing w:line="276" w:lineRule="auto"/>
        <w:rPr>
          <w:rFonts w:asciiTheme="minorHAnsi" w:hAnsiTheme="minorHAnsi" w:cstheme="minorHAnsi"/>
          <w:bCs/>
          <w:color w:val="000000"/>
        </w:rPr>
      </w:pPr>
      <w:r w:rsidRPr="00072429">
        <w:rPr>
          <w:rFonts w:asciiTheme="minorHAnsi" w:hAnsiTheme="minorHAnsi" w:cstheme="minorHAnsi"/>
          <w:bCs/>
          <w:color w:val="000000"/>
        </w:rPr>
        <w:t xml:space="preserve">Część nr 5: 12 miesięcy </w:t>
      </w:r>
      <w:r w:rsidR="002F22DF" w:rsidRPr="00072429">
        <w:rPr>
          <w:rFonts w:asciiTheme="minorHAnsi" w:hAnsiTheme="minorHAnsi" w:cstheme="minorHAnsi"/>
          <w:bCs/>
          <w:color w:val="000000"/>
        </w:rPr>
        <w:t>od daty zawarcia umowy</w:t>
      </w:r>
      <w:r w:rsidR="00DB5FD2" w:rsidRPr="00072429">
        <w:rPr>
          <w:rFonts w:asciiTheme="minorHAnsi" w:hAnsiTheme="minorHAnsi" w:cstheme="minorHAnsi"/>
          <w:bCs/>
          <w:color w:val="000000"/>
        </w:rPr>
        <w:t>;</w:t>
      </w:r>
    </w:p>
    <w:p w14:paraId="28D35831" w14:textId="4385189C" w:rsidR="00135745" w:rsidRPr="00072429" w:rsidRDefault="00135745" w:rsidP="00072429">
      <w:pPr>
        <w:spacing w:line="276" w:lineRule="auto"/>
        <w:rPr>
          <w:rFonts w:asciiTheme="minorHAnsi" w:hAnsiTheme="minorHAnsi" w:cstheme="minorHAnsi"/>
          <w:bCs/>
          <w:color w:val="000000"/>
        </w:rPr>
      </w:pPr>
      <w:r w:rsidRPr="00072429">
        <w:rPr>
          <w:rFonts w:asciiTheme="minorHAnsi" w:hAnsiTheme="minorHAnsi" w:cstheme="minorHAnsi"/>
          <w:bCs/>
          <w:color w:val="000000"/>
        </w:rPr>
        <w:t xml:space="preserve">Część nr 6: 12 miesięcy </w:t>
      </w:r>
      <w:r w:rsidR="002F22DF" w:rsidRPr="00072429">
        <w:rPr>
          <w:rFonts w:asciiTheme="minorHAnsi" w:hAnsiTheme="minorHAnsi" w:cstheme="minorHAnsi"/>
          <w:bCs/>
          <w:color w:val="000000"/>
        </w:rPr>
        <w:t>od daty zawarcia umowy</w:t>
      </w:r>
      <w:r w:rsidR="00DB5FD2" w:rsidRPr="00072429">
        <w:rPr>
          <w:rFonts w:asciiTheme="minorHAnsi" w:hAnsiTheme="minorHAnsi" w:cstheme="minorHAnsi"/>
          <w:bCs/>
          <w:color w:val="000000"/>
        </w:rPr>
        <w:t>;</w:t>
      </w:r>
    </w:p>
    <w:p w14:paraId="4EEB08E5" w14:textId="5933F991" w:rsidR="00135745" w:rsidRPr="00072429" w:rsidRDefault="00135745" w:rsidP="00072429">
      <w:pPr>
        <w:spacing w:line="276" w:lineRule="auto"/>
        <w:rPr>
          <w:rFonts w:asciiTheme="minorHAnsi" w:hAnsiTheme="minorHAnsi" w:cstheme="minorHAnsi"/>
          <w:bCs/>
          <w:color w:val="000000"/>
        </w:rPr>
      </w:pPr>
      <w:r w:rsidRPr="00072429">
        <w:rPr>
          <w:rFonts w:asciiTheme="minorHAnsi" w:hAnsiTheme="minorHAnsi" w:cstheme="minorHAnsi"/>
          <w:bCs/>
          <w:color w:val="000000"/>
        </w:rPr>
        <w:t xml:space="preserve">Część nr 7: 12 miesięcy </w:t>
      </w:r>
      <w:r w:rsidR="002F22DF" w:rsidRPr="00072429">
        <w:rPr>
          <w:rFonts w:asciiTheme="minorHAnsi" w:hAnsiTheme="minorHAnsi" w:cstheme="minorHAnsi"/>
          <w:bCs/>
          <w:color w:val="000000"/>
        </w:rPr>
        <w:t>od daty zawarcia umowy</w:t>
      </w:r>
      <w:r w:rsidR="00DB5FD2" w:rsidRPr="00072429">
        <w:rPr>
          <w:rFonts w:asciiTheme="minorHAnsi" w:hAnsiTheme="minorHAnsi" w:cstheme="minorHAnsi"/>
          <w:bCs/>
          <w:color w:val="000000"/>
        </w:rPr>
        <w:t>;</w:t>
      </w:r>
    </w:p>
    <w:p w14:paraId="29C122C4" w14:textId="46E36CB1" w:rsidR="00DE1E84" w:rsidRPr="00072429" w:rsidRDefault="00DE1E84" w:rsidP="00072429">
      <w:pPr>
        <w:spacing w:line="276" w:lineRule="auto"/>
        <w:rPr>
          <w:rFonts w:asciiTheme="minorHAnsi" w:hAnsiTheme="minorHAnsi" w:cstheme="minorHAnsi"/>
          <w:bCs/>
          <w:color w:val="000000"/>
        </w:rPr>
      </w:pPr>
      <w:r w:rsidRPr="00072429">
        <w:rPr>
          <w:rFonts w:asciiTheme="minorHAnsi" w:hAnsiTheme="minorHAnsi" w:cstheme="minorHAnsi"/>
          <w:bCs/>
          <w:color w:val="000000"/>
        </w:rPr>
        <w:t xml:space="preserve">Część nr 8: 12 miesięcy </w:t>
      </w:r>
      <w:r w:rsidR="002F22DF" w:rsidRPr="00072429">
        <w:rPr>
          <w:rFonts w:asciiTheme="minorHAnsi" w:hAnsiTheme="minorHAnsi" w:cstheme="minorHAnsi"/>
          <w:bCs/>
          <w:color w:val="000000"/>
        </w:rPr>
        <w:t>od daty zawarcia umowy</w:t>
      </w:r>
      <w:r w:rsidR="00DB5FD2" w:rsidRPr="00072429">
        <w:rPr>
          <w:rFonts w:asciiTheme="minorHAnsi" w:hAnsiTheme="minorHAnsi" w:cstheme="minorHAnsi"/>
          <w:bCs/>
          <w:color w:val="000000"/>
        </w:rPr>
        <w:t>.</w:t>
      </w:r>
    </w:p>
    <w:p w14:paraId="715F906B" w14:textId="77777777" w:rsidR="00BF7243" w:rsidRDefault="00BF7243" w:rsidP="00072429">
      <w:pPr>
        <w:spacing w:line="276" w:lineRule="auto"/>
        <w:rPr>
          <w:rFonts w:asciiTheme="minorHAnsi" w:hAnsiTheme="minorHAnsi" w:cstheme="minorHAnsi"/>
          <w:color w:val="000000"/>
        </w:rPr>
      </w:pPr>
    </w:p>
    <w:p w14:paraId="0C35D82E" w14:textId="77777777" w:rsidR="00072429" w:rsidRDefault="00072429" w:rsidP="00072429">
      <w:pPr>
        <w:spacing w:line="276" w:lineRule="auto"/>
        <w:rPr>
          <w:rFonts w:asciiTheme="minorHAnsi" w:hAnsiTheme="minorHAnsi" w:cstheme="minorHAnsi"/>
          <w:color w:val="000000"/>
        </w:rPr>
      </w:pPr>
    </w:p>
    <w:p w14:paraId="583056BB" w14:textId="77777777" w:rsidR="00072429" w:rsidRPr="00072429" w:rsidRDefault="00072429" w:rsidP="00072429">
      <w:pPr>
        <w:spacing w:line="276" w:lineRule="auto"/>
        <w:rPr>
          <w:rFonts w:asciiTheme="minorHAnsi" w:hAnsiTheme="minorHAnsi" w:cstheme="minorHAnsi"/>
          <w:color w:val="000000"/>
        </w:rPr>
      </w:pPr>
    </w:p>
    <w:p w14:paraId="7A344331" w14:textId="77777777" w:rsidR="008A21A4" w:rsidRPr="00072429" w:rsidRDefault="001D6D40" w:rsidP="00072429">
      <w:pPr>
        <w:spacing w:line="276" w:lineRule="auto"/>
        <w:rPr>
          <w:rFonts w:asciiTheme="minorHAnsi" w:hAnsiTheme="minorHAnsi" w:cstheme="minorHAnsi"/>
          <w:b/>
          <w:bCs/>
          <w:color w:val="000000"/>
        </w:rPr>
      </w:pPr>
      <w:r w:rsidRPr="00072429">
        <w:rPr>
          <w:rFonts w:asciiTheme="minorHAnsi" w:hAnsiTheme="minorHAnsi" w:cstheme="minorHAnsi"/>
          <w:b/>
          <w:bCs/>
          <w:color w:val="000000"/>
        </w:rPr>
        <w:lastRenderedPageBreak/>
        <w:t>VI</w:t>
      </w:r>
      <w:r w:rsidR="00B83108" w:rsidRPr="00072429">
        <w:rPr>
          <w:rFonts w:asciiTheme="minorHAnsi" w:hAnsiTheme="minorHAnsi" w:cstheme="minorHAnsi"/>
          <w:b/>
          <w:bCs/>
          <w:color w:val="000000"/>
        </w:rPr>
        <w:t>I</w:t>
      </w:r>
      <w:r w:rsidRPr="00072429">
        <w:rPr>
          <w:rFonts w:asciiTheme="minorHAnsi" w:hAnsiTheme="minorHAnsi" w:cstheme="minorHAnsi"/>
          <w:b/>
          <w:bCs/>
          <w:color w:val="000000"/>
        </w:rPr>
        <w:t xml:space="preserve">I. </w:t>
      </w:r>
      <w:r w:rsidR="008A21A4" w:rsidRPr="00072429">
        <w:rPr>
          <w:rFonts w:asciiTheme="minorHAnsi" w:hAnsiTheme="minorHAnsi" w:cstheme="minorHAnsi"/>
          <w:b/>
          <w:bCs/>
          <w:color w:val="000000"/>
        </w:rPr>
        <w:t>Informacja o warunkach udziału w postępowaniu</w:t>
      </w:r>
    </w:p>
    <w:p w14:paraId="4202A56A" w14:textId="77777777" w:rsidR="0053286D" w:rsidRPr="00072429" w:rsidRDefault="0053286D" w:rsidP="00072429">
      <w:pPr>
        <w:spacing w:line="276" w:lineRule="auto"/>
        <w:rPr>
          <w:rFonts w:asciiTheme="minorHAnsi" w:hAnsiTheme="minorHAnsi" w:cstheme="minorHAnsi"/>
          <w:bCs/>
          <w:color w:val="000000"/>
        </w:rPr>
      </w:pPr>
    </w:p>
    <w:p w14:paraId="7A909BA9" w14:textId="77777777" w:rsidR="008D32A1" w:rsidRPr="00072429" w:rsidRDefault="0053286D" w:rsidP="00072429">
      <w:pPr>
        <w:spacing w:line="276" w:lineRule="auto"/>
        <w:rPr>
          <w:rFonts w:asciiTheme="minorHAnsi" w:hAnsiTheme="minorHAnsi" w:cstheme="minorHAnsi"/>
          <w:bCs/>
          <w:color w:val="000000"/>
        </w:rPr>
      </w:pPr>
      <w:r w:rsidRPr="00072429">
        <w:rPr>
          <w:rFonts w:asciiTheme="minorHAnsi" w:hAnsiTheme="minorHAnsi" w:cstheme="minorHAnsi"/>
          <w:bCs/>
          <w:color w:val="000000"/>
        </w:rPr>
        <w:t>Zamawiający nie określa warunków udziału w postępowaniu.</w:t>
      </w:r>
    </w:p>
    <w:p w14:paraId="18B09F87" w14:textId="77777777" w:rsidR="0053286D" w:rsidRPr="00072429" w:rsidRDefault="0053286D" w:rsidP="00072429">
      <w:pPr>
        <w:spacing w:line="276" w:lineRule="auto"/>
        <w:rPr>
          <w:rFonts w:asciiTheme="minorHAnsi" w:hAnsiTheme="minorHAnsi" w:cstheme="minorHAnsi"/>
          <w:b/>
          <w:bCs/>
          <w:color w:val="000000"/>
        </w:rPr>
      </w:pPr>
    </w:p>
    <w:p w14:paraId="4AE4BEB5" w14:textId="77777777" w:rsidR="000E61FF" w:rsidRPr="00072429" w:rsidRDefault="0037617F" w:rsidP="00072429">
      <w:pPr>
        <w:spacing w:line="276" w:lineRule="auto"/>
        <w:rPr>
          <w:rFonts w:asciiTheme="minorHAnsi" w:hAnsiTheme="minorHAnsi" w:cstheme="minorHAnsi"/>
          <w:b/>
          <w:bCs/>
          <w:color w:val="000000"/>
        </w:rPr>
      </w:pPr>
      <w:r w:rsidRPr="00072429">
        <w:rPr>
          <w:rFonts w:asciiTheme="minorHAnsi" w:hAnsiTheme="minorHAnsi" w:cstheme="minorHAnsi"/>
          <w:b/>
          <w:bCs/>
          <w:color w:val="000000"/>
        </w:rPr>
        <w:t>I</w:t>
      </w:r>
      <w:r w:rsidR="001D6D40" w:rsidRPr="00072429">
        <w:rPr>
          <w:rFonts w:asciiTheme="minorHAnsi" w:hAnsiTheme="minorHAnsi" w:cstheme="minorHAnsi"/>
          <w:b/>
          <w:bCs/>
          <w:color w:val="000000"/>
        </w:rPr>
        <w:t xml:space="preserve">X. </w:t>
      </w:r>
      <w:r w:rsidR="000E61FF" w:rsidRPr="00072429">
        <w:rPr>
          <w:rFonts w:asciiTheme="minorHAnsi" w:hAnsiTheme="minorHAnsi" w:cstheme="minorHAnsi"/>
          <w:b/>
          <w:bCs/>
          <w:color w:val="000000"/>
        </w:rPr>
        <w:t>Projektowane postanowienia umowy w sprawie zamówienia publicznego, które zostaną wprowadzone do treści tej umowy</w:t>
      </w:r>
    </w:p>
    <w:p w14:paraId="4474F63A" w14:textId="77777777" w:rsidR="000E61FF" w:rsidRPr="00072429" w:rsidRDefault="000E61FF" w:rsidP="00072429">
      <w:pPr>
        <w:spacing w:line="276" w:lineRule="auto"/>
        <w:rPr>
          <w:rFonts w:asciiTheme="minorHAnsi" w:hAnsiTheme="minorHAnsi" w:cstheme="minorHAnsi"/>
          <w:b/>
          <w:bCs/>
          <w:color w:val="000000"/>
        </w:rPr>
      </w:pPr>
    </w:p>
    <w:p w14:paraId="5616EC0E" w14:textId="77777777" w:rsidR="00405D3A" w:rsidRPr="00072429" w:rsidRDefault="008F224E" w:rsidP="00072429">
      <w:pPr>
        <w:spacing w:line="276" w:lineRule="auto"/>
        <w:rPr>
          <w:rFonts w:asciiTheme="minorHAnsi" w:hAnsiTheme="minorHAnsi" w:cstheme="minorHAnsi"/>
          <w:bCs/>
          <w:color w:val="000000"/>
        </w:rPr>
      </w:pPr>
      <w:r w:rsidRPr="00072429">
        <w:rPr>
          <w:rFonts w:asciiTheme="minorHAnsi" w:hAnsiTheme="minorHAnsi" w:cstheme="minorHAnsi"/>
          <w:bCs/>
          <w:color w:val="000000"/>
        </w:rPr>
        <w:t>Projektowane postanowienia umowy</w:t>
      </w:r>
      <w:r w:rsidR="00405D3A" w:rsidRPr="00072429">
        <w:rPr>
          <w:rFonts w:asciiTheme="minorHAnsi" w:hAnsiTheme="minorHAnsi" w:cstheme="minorHAnsi"/>
          <w:bCs/>
          <w:color w:val="000000"/>
        </w:rPr>
        <w:t xml:space="preserve"> w sprawie zamówienia publicznego, które zostaną wprowadzone do treści um</w:t>
      </w:r>
      <w:r w:rsidRPr="00072429">
        <w:rPr>
          <w:rFonts w:asciiTheme="minorHAnsi" w:hAnsiTheme="minorHAnsi" w:cstheme="minorHAnsi"/>
          <w:bCs/>
          <w:color w:val="000000"/>
        </w:rPr>
        <w:t>owy</w:t>
      </w:r>
      <w:r w:rsidR="00405D3A" w:rsidRPr="00072429">
        <w:rPr>
          <w:rFonts w:asciiTheme="minorHAnsi" w:hAnsiTheme="minorHAnsi" w:cstheme="minorHAnsi"/>
          <w:bCs/>
          <w:color w:val="000000"/>
        </w:rPr>
        <w:t xml:space="preserve"> określone zostały w</w:t>
      </w:r>
      <w:r w:rsidR="00AC6ED8" w:rsidRPr="00072429">
        <w:rPr>
          <w:rFonts w:asciiTheme="minorHAnsi" w:hAnsiTheme="minorHAnsi" w:cstheme="minorHAnsi"/>
          <w:bCs/>
          <w:color w:val="000000"/>
        </w:rPr>
        <w:t xml:space="preserve"> </w:t>
      </w:r>
      <w:r w:rsidR="00405D3A" w:rsidRPr="00072429">
        <w:rPr>
          <w:rFonts w:asciiTheme="minorHAnsi" w:hAnsiTheme="minorHAnsi" w:cstheme="minorHAnsi"/>
          <w:b/>
          <w:bCs/>
          <w:color w:val="000000"/>
        </w:rPr>
        <w:t>załącznik</w:t>
      </w:r>
      <w:r w:rsidRPr="00072429">
        <w:rPr>
          <w:rFonts w:asciiTheme="minorHAnsi" w:hAnsiTheme="minorHAnsi" w:cstheme="minorHAnsi"/>
          <w:b/>
          <w:bCs/>
          <w:color w:val="000000"/>
        </w:rPr>
        <w:t>u</w:t>
      </w:r>
      <w:r w:rsidR="00405D3A" w:rsidRPr="00072429">
        <w:rPr>
          <w:rFonts w:asciiTheme="minorHAnsi" w:hAnsiTheme="minorHAnsi" w:cstheme="minorHAnsi"/>
          <w:b/>
          <w:bCs/>
          <w:color w:val="000000"/>
        </w:rPr>
        <w:t xml:space="preserve"> nr 3</w:t>
      </w:r>
      <w:r w:rsidRPr="00072429">
        <w:rPr>
          <w:rFonts w:asciiTheme="minorHAnsi" w:hAnsiTheme="minorHAnsi" w:cstheme="minorHAnsi"/>
          <w:b/>
          <w:bCs/>
          <w:color w:val="000000"/>
        </w:rPr>
        <w:t xml:space="preserve"> </w:t>
      </w:r>
      <w:r w:rsidR="00405D3A" w:rsidRPr="00072429">
        <w:rPr>
          <w:rFonts w:asciiTheme="minorHAnsi" w:hAnsiTheme="minorHAnsi" w:cstheme="minorHAnsi"/>
          <w:bCs/>
          <w:color w:val="000000"/>
        </w:rPr>
        <w:t>do SWZ.</w:t>
      </w:r>
    </w:p>
    <w:p w14:paraId="486ABEE2" w14:textId="77777777" w:rsidR="00740272" w:rsidRPr="00072429" w:rsidRDefault="00740272" w:rsidP="00072429">
      <w:pPr>
        <w:spacing w:line="276" w:lineRule="auto"/>
        <w:rPr>
          <w:rFonts w:asciiTheme="minorHAnsi" w:hAnsiTheme="minorHAnsi" w:cstheme="minorHAnsi"/>
          <w:bCs/>
          <w:color w:val="000000"/>
        </w:rPr>
      </w:pPr>
    </w:p>
    <w:p w14:paraId="4229D039" w14:textId="77777777" w:rsidR="000E61FF" w:rsidRPr="00072429" w:rsidRDefault="00D45798" w:rsidP="00072429">
      <w:pPr>
        <w:spacing w:line="276" w:lineRule="auto"/>
        <w:rPr>
          <w:rFonts w:asciiTheme="minorHAnsi" w:hAnsiTheme="minorHAnsi" w:cstheme="minorHAnsi"/>
          <w:b/>
          <w:bCs/>
          <w:color w:val="000000"/>
        </w:rPr>
      </w:pPr>
      <w:r w:rsidRPr="00072429">
        <w:rPr>
          <w:rFonts w:asciiTheme="minorHAnsi" w:hAnsiTheme="minorHAnsi" w:cstheme="minorHAnsi"/>
          <w:b/>
          <w:bCs/>
          <w:color w:val="000000"/>
        </w:rPr>
        <w:t>X</w:t>
      </w:r>
      <w:r w:rsidR="001D6D40" w:rsidRPr="00072429">
        <w:rPr>
          <w:rFonts w:asciiTheme="minorHAnsi" w:hAnsiTheme="minorHAnsi" w:cstheme="minorHAnsi"/>
          <w:b/>
          <w:bCs/>
          <w:color w:val="000000"/>
        </w:rPr>
        <w:t xml:space="preserve">. </w:t>
      </w:r>
      <w:r w:rsidR="000E61FF" w:rsidRPr="00072429">
        <w:rPr>
          <w:rFonts w:asciiTheme="minorHAnsi" w:hAnsiTheme="minorHAnsi" w:cstheme="minorHAnsi"/>
          <w:b/>
          <w:bCs/>
          <w:color w:val="000000"/>
        </w:rPr>
        <w:t>Informacje o środkach komunikacji elektronicznej, przy użyciu których zamawiający będzie komunikował się z wykonawcami, oraz informacje o wymaganiach technicznych i organizacyjnych sporządzania, wysyłania i odbierania korespondencji elektronicznej</w:t>
      </w:r>
    </w:p>
    <w:p w14:paraId="5925F8AA" w14:textId="77777777" w:rsidR="000E61FF" w:rsidRPr="00072429" w:rsidRDefault="000E61FF" w:rsidP="00072429">
      <w:pPr>
        <w:spacing w:line="276" w:lineRule="auto"/>
        <w:rPr>
          <w:rFonts w:asciiTheme="minorHAnsi" w:hAnsiTheme="minorHAnsi" w:cstheme="minorHAnsi"/>
          <w:b/>
          <w:bCs/>
          <w:color w:val="000000"/>
        </w:rPr>
      </w:pPr>
    </w:p>
    <w:p w14:paraId="3858CAF2" w14:textId="77777777" w:rsidR="00BF2A2B" w:rsidRPr="00072429" w:rsidRDefault="00BF2A2B" w:rsidP="00072429">
      <w:pPr>
        <w:spacing w:line="276" w:lineRule="auto"/>
        <w:rPr>
          <w:rFonts w:asciiTheme="minorHAnsi" w:hAnsiTheme="minorHAnsi" w:cstheme="minorHAnsi"/>
          <w:bCs/>
          <w:color w:val="000000"/>
        </w:rPr>
      </w:pPr>
      <w:r w:rsidRPr="00072429">
        <w:rPr>
          <w:rFonts w:asciiTheme="minorHAnsi" w:hAnsiTheme="minorHAnsi" w:cstheme="minorHAnsi"/>
          <w:bCs/>
          <w:color w:val="000000"/>
        </w:rPr>
        <w:t>1.</w:t>
      </w:r>
      <w:r w:rsidRPr="00072429">
        <w:rPr>
          <w:rFonts w:asciiTheme="minorHAnsi" w:hAnsiTheme="minorHAnsi" w:cstheme="minorHAnsi"/>
          <w:bCs/>
          <w:color w:val="000000"/>
        </w:rPr>
        <w:tab/>
        <w:t>Komunikacja w postępowaniu o udzielenie zamówienia, w tym składanie ofert, wymiana informacji oraz przekazywanie dokumentów lub oświadczeń między zamawiającym a wykonawcą odbywa się przy użyciu środków komunikacji elektronicznej.</w:t>
      </w:r>
    </w:p>
    <w:p w14:paraId="416E6C1F" w14:textId="72D81414" w:rsidR="00BF2A2B" w:rsidRPr="00072429" w:rsidRDefault="00BF2A2B" w:rsidP="00072429">
      <w:pPr>
        <w:spacing w:line="276" w:lineRule="auto"/>
        <w:rPr>
          <w:rFonts w:asciiTheme="minorHAnsi" w:hAnsiTheme="minorHAnsi" w:cstheme="minorHAnsi"/>
          <w:bCs/>
          <w:color w:val="000000"/>
        </w:rPr>
      </w:pPr>
      <w:r w:rsidRPr="00072429">
        <w:rPr>
          <w:rFonts w:asciiTheme="minorHAnsi" w:hAnsiTheme="minorHAnsi" w:cstheme="minorHAnsi"/>
          <w:bCs/>
          <w:color w:val="000000"/>
        </w:rPr>
        <w:t>2. W postępowaniu o udzielenie zamówienia komunikacja między Zamawiającym a Wykonawcami odbywa się drogą elektroniczną przy użyciu Platformy e-Zamówienia dostępnej pod adresem: https://ezamowienia.gov.pl lub poczty elektronicznej email: zpo@janowpodlaski.pl.</w:t>
      </w:r>
    </w:p>
    <w:p w14:paraId="4436C2AB" w14:textId="77777777" w:rsidR="00BF2A2B" w:rsidRPr="00072429" w:rsidRDefault="00BF2A2B" w:rsidP="00072429">
      <w:pPr>
        <w:spacing w:line="276" w:lineRule="auto"/>
        <w:rPr>
          <w:rFonts w:asciiTheme="minorHAnsi" w:hAnsiTheme="minorHAnsi" w:cstheme="minorHAnsi"/>
          <w:bCs/>
          <w:color w:val="000000"/>
        </w:rPr>
      </w:pPr>
      <w:r w:rsidRPr="00072429">
        <w:rPr>
          <w:rFonts w:asciiTheme="minorHAnsi" w:hAnsiTheme="minorHAnsi" w:cstheme="minorHAnsi"/>
          <w:bCs/>
          <w:color w:val="000000"/>
        </w:rPr>
        <w:t>3.</w:t>
      </w:r>
      <w:r w:rsidRPr="00072429">
        <w:rPr>
          <w:rFonts w:asciiTheme="minorHAnsi" w:hAnsiTheme="minorHAnsi" w:cstheme="minorHAnsi"/>
          <w:bCs/>
          <w:color w:val="000000"/>
        </w:rPr>
        <w:tab/>
        <w:t>Korzystanie z Platformy e-Zamówienia jest bezpłatne.</w:t>
      </w:r>
    </w:p>
    <w:p w14:paraId="03D6F90F" w14:textId="77777777" w:rsidR="00BF2A2B" w:rsidRPr="00072429" w:rsidRDefault="00BF2A2B" w:rsidP="00072429">
      <w:pPr>
        <w:spacing w:line="276" w:lineRule="auto"/>
        <w:rPr>
          <w:rFonts w:asciiTheme="minorHAnsi" w:hAnsiTheme="minorHAnsi" w:cstheme="minorHAnsi"/>
          <w:bCs/>
          <w:color w:val="000000"/>
        </w:rPr>
      </w:pPr>
      <w:r w:rsidRPr="00072429">
        <w:rPr>
          <w:rFonts w:asciiTheme="minorHAnsi" w:hAnsiTheme="minorHAnsi" w:cstheme="minorHAnsi"/>
          <w:bCs/>
          <w:color w:val="000000"/>
        </w:rPr>
        <w:t>4.</w:t>
      </w:r>
      <w:r w:rsidRPr="00072429">
        <w:rPr>
          <w:rFonts w:asciiTheme="minorHAnsi" w:hAnsiTheme="minorHAnsi" w:cstheme="minorHAnsi"/>
          <w:bCs/>
          <w:color w:val="000000"/>
        </w:rPr>
        <w:tab/>
        <w:t>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Regulamin Platformy e-Zamówienia, dostępny na stronie internetowej https://ezamowienia.gov.pl oraz informacje zamieszczone w zakładce „Centrum Pomocy”.</w:t>
      </w:r>
    </w:p>
    <w:p w14:paraId="691D6D3E" w14:textId="77777777" w:rsidR="00BF2A2B" w:rsidRPr="00072429" w:rsidRDefault="00BF2A2B" w:rsidP="00072429">
      <w:pPr>
        <w:spacing w:line="276" w:lineRule="auto"/>
        <w:rPr>
          <w:rFonts w:asciiTheme="minorHAnsi" w:hAnsiTheme="minorHAnsi" w:cstheme="minorHAnsi"/>
          <w:bCs/>
          <w:color w:val="000000"/>
        </w:rPr>
      </w:pPr>
      <w:r w:rsidRPr="00072429">
        <w:rPr>
          <w:rFonts w:asciiTheme="minorHAnsi" w:hAnsiTheme="minorHAnsi" w:cstheme="minorHAnsi"/>
          <w:bCs/>
          <w:color w:val="000000"/>
        </w:rPr>
        <w:t>5.</w:t>
      </w:r>
      <w:r w:rsidRPr="00072429">
        <w:rPr>
          <w:rFonts w:asciiTheme="minorHAnsi" w:hAnsiTheme="minorHAnsi" w:cstheme="minorHAnsi"/>
          <w:bCs/>
          <w:color w:val="000000"/>
        </w:rPr>
        <w:tab/>
        <w:t>Przeglądanie i pobieranie publicznej treści dokumentacji postępowania nie wymaga posiadania konta na Platformie e-Zamówienia ani logowania.</w:t>
      </w:r>
    </w:p>
    <w:p w14:paraId="28F4D797" w14:textId="77777777" w:rsidR="00BF2A2B" w:rsidRPr="00072429" w:rsidRDefault="00BF2A2B" w:rsidP="00072429">
      <w:pPr>
        <w:spacing w:line="276" w:lineRule="auto"/>
        <w:rPr>
          <w:rFonts w:asciiTheme="minorHAnsi" w:hAnsiTheme="minorHAnsi" w:cstheme="minorHAnsi"/>
          <w:bCs/>
          <w:color w:val="000000"/>
        </w:rPr>
      </w:pPr>
      <w:r w:rsidRPr="00072429">
        <w:rPr>
          <w:rFonts w:asciiTheme="minorHAnsi" w:hAnsiTheme="minorHAnsi" w:cstheme="minorHAnsi"/>
          <w:bCs/>
          <w:color w:val="000000"/>
        </w:rPr>
        <w:t>6.</w:t>
      </w:r>
      <w:r w:rsidRPr="00072429">
        <w:rPr>
          <w:rFonts w:asciiTheme="minorHAnsi" w:hAnsiTheme="minorHAnsi" w:cstheme="minorHAnsi"/>
          <w:bCs/>
          <w:color w:val="000000"/>
        </w:rPr>
        <w:tab/>
        <w:t>Sposób sporządzenia dokumentów elektronicznych lub dokumentów elektronicznych będących kopią elektroniczną treści zapisanej w postaci papierowej (cyfrowe odwzorowania) musi być zgodny z wymaganiami określonymi w rozporządzeniu Prezesa Rady Ministrów w sprawie wymagań dla dokumentów elektronicznych.</w:t>
      </w:r>
    </w:p>
    <w:p w14:paraId="53FF7D31" w14:textId="77777777" w:rsidR="00BF2A2B" w:rsidRPr="00072429" w:rsidRDefault="00BF2A2B" w:rsidP="00072429">
      <w:pPr>
        <w:spacing w:line="276" w:lineRule="auto"/>
        <w:rPr>
          <w:rFonts w:asciiTheme="minorHAnsi" w:hAnsiTheme="minorHAnsi" w:cstheme="minorHAnsi"/>
          <w:bCs/>
          <w:color w:val="000000"/>
        </w:rPr>
      </w:pPr>
      <w:r w:rsidRPr="00072429">
        <w:rPr>
          <w:rFonts w:asciiTheme="minorHAnsi" w:hAnsiTheme="minorHAnsi" w:cstheme="minorHAnsi"/>
          <w:bCs/>
          <w:color w:val="000000"/>
        </w:rPr>
        <w:t>7.</w:t>
      </w:r>
      <w:r w:rsidRPr="00072429">
        <w:rPr>
          <w:rFonts w:asciiTheme="minorHAnsi" w:hAnsiTheme="minorHAnsi" w:cstheme="minorHAnsi"/>
          <w:bCs/>
          <w:color w:val="000000"/>
        </w:rPr>
        <w:tab/>
        <w:t>Dokumenty elektroniczne, o których mowa w § 2 ust. 1 rozporządzenia Prezesa Rady Ministrów w sprawie wymagań dla dokumentów elektronicznych, sporządza się w postaci elektronicznej, w formatach danych określonych w przepisach rozporządzenia Rady Ministrów w sprawie Krajowych Ram Interoperacyjności, z uwzględnieniem rodzaju przekazywanych danych i przekazuje się jako załączniki.</w:t>
      </w:r>
    </w:p>
    <w:p w14:paraId="0B72A9A1" w14:textId="77777777" w:rsidR="00BF2A2B" w:rsidRPr="00072429" w:rsidRDefault="00BF2A2B" w:rsidP="00072429">
      <w:pPr>
        <w:spacing w:line="276" w:lineRule="auto"/>
        <w:rPr>
          <w:rFonts w:asciiTheme="minorHAnsi" w:hAnsiTheme="minorHAnsi" w:cstheme="minorHAnsi"/>
          <w:bCs/>
          <w:color w:val="000000"/>
        </w:rPr>
      </w:pPr>
      <w:r w:rsidRPr="00072429">
        <w:rPr>
          <w:rFonts w:asciiTheme="minorHAnsi" w:hAnsiTheme="minorHAnsi" w:cstheme="minorHAnsi"/>
          <w:bCs/>
          <w:color w:val="000000"/>
        </w:rPr>
        <w:t>8.</w:t>
      </w:r>
      <w:r w:rsidRPr="00072429">
        <w:rPr>
          <w:rFonts w:asciiTheme="minorHAnsi" w:hAnsiTheme="minorHAnsi" w:cstheme="minorHAnsi"/>
          <w:bCs/>
          <w:color w:val="000000"/>
        </w:rPr>
        <w:tab/>
        <w:t xml:space="preserve"> Informacje, oświadczenia lub dokumenty, inne niż wymienione w § 2 ust. 1 rozporządzenia Prezesa Rady Ministrów w sprawie wymagań dla dokumentów elektronicznych, przekazywane w postępowaniu sporządza się w postaci elektronicznej:</w:t>
      </w:r>
    </w:p>
    <w:p w14:paraId="48E23D62" w14:textId="77777777" w:rsidR="00BF2A2B" w:rsidRPr="00072429" w:rsidRDefault="00BF2A2B" w:rsidP="00072429">
      <w:pPr>
        <w:spacing w:line="276" w:lineRule="auto"/>
        <w:rPr>
          <w:rFonts w:asciiTheme="minorHAnsi" w:hAnsiTheme="minorHAnsi" w:cstheme="minorHAnsi"/>
          <w:bCs/>
          <w:color w:val="000000"/>
        </w:rPr>
      </w:pPr>
      <w:r w:rsidRPr="00072429">
        <w:rPr>
          <w:rFonts w:asciiTheme="minorHAnsi" w:hAnsiTheme="minorHAnsi" w:cstheme="minorHAnsi"/>
          <w:bCs/>
          <w:color w:val="000000"/>
        </w:rPr>
        <w:lastRenderedPageBreak/>
        <w:t>a) w formatach danych określonych w przepisach rozporządzenia Rady Ministrów w sprawie Krajowych Ram Interoperacyjności (i przekazuje się jako załącznik), lub</w:t>
      </w:r>
    </w:p>
    <w:p w14:paraId="2A59C5C6" w14:textId="77777777" w:rsidR="00BF2A2B" w:rsidRPr="00072429" w:rsidRDefault="00BF2A2B" w:rsidP="00072429">
      <w:pPr>
        <w:spacing w:line="276" w:lineRule="auto"/>
        <w:rPr>
          <w:rFonts w:asciiTheme="minorHAnsi" w:hAnsiTheme="minorHAnsi" w:cstheme="minorHAnsi"/>
          <w:bCs/>
          <w:color w:val="000000"/>
        </w:rPr>
      </w:pPr>
      <w:r w:rsidRPr="00072429">
        <w:rPr>
          <w:rFonts w:asciiTheme="minorHAnsi" w:hAnsiTheme="minorHAnsi" w:cstheme="minorHAnsi"/>
          <w:bCs/>
          <w:color w:val="000000"/>
        </w:rPr>
        <w:t>b) jako tekst wpisany bezpośrednio do wiadomości przekazywanej przy użyciu środków komunikacji elektronicznej (np. w treści wiadomości e-mail lub w treści „Formularza do komunikacji”).</w:t>
      </w:r>
    </w:p>
    <w:p w14:paraId="5105095B" w14:textId="77777777" w:rsidR="00BF2A2B" w:rsidRPr="00072429" w:rsidRDefault="00BF2A2B" w:rsidP="00072429">
      <w:pPr>
        <w:spacing w:line="276" w:lineRule="auto"/>
        <w:rPr>
          <w:rFonts w:asciiTheme="minorHAnsi" w:hAnsiTheme="minorHAnsi" w:cstheme="minorHAnsi"/>
          <w:bCs/>
          <w:color w:val="000000"/>
        </w:rPr>
      </w:pPr>
      <w:r w:rsidRPr="00072429">
        <w:rPr>
          <w:rFonts w:asciiTheme="minorHAnsi" w:hAnsiTheme="minorHAnsi" w:cstheme="minorHAnsi"/>
          <w:bCs/>
          <w:color w:val="000000"/>
        </w:rPr>
        <w:t>9.</w:t>
      </w:r>
      <w:r w:rsidRPr="00072429">
        <w:rPr>
          <w:rFonts w:asciiTheme="minorHAnsi" w:hAnsiTheme="minorHAnsi" w:cstheme="minorHAnsi"/>
          <w:bCs/>
          <w:color w:val="000000"/>
        </w:rPr>
        <w:tab/>
        <w:t>Jeżeli dokumenty elektroniczne, przekazywane przy użyciu środków komunikacji elektronicznej, zawierają informacje stanowiące tajemnicę przedsiębiorstwa w rozumieniu przepisów ustawy z dnia 16 kwietnia 1993 r. o zwalczaniu nieuczciwej konkurencji (Dz. U. z 2022 r. poz. 1233 oraz z 2021 r. poz. 1655) wykonawca, w celu utrzymania w poufności tych informacji, przekazuje je w wydzielonym i odpowiednio oznaczonym pliku, wraz z jednoczesnym zaznaczeniem w nazwie pliku „Dokument stanowiący tajemnicę przedsiębiorstwa”.</w:t>
      </w:r>
    </w:p>
    <w:p w14:paraId="4944CC63" w14:textId="77777777" w:rsidR="00BF2A2B" w:rsidRPr="00072429" w:rsidRDefault="00BF2A2B" w:rsidP="00072429">
      <w:pPr>
        <w:spacing w:line="276" w:lineRule="auto"/>
        <w:rPr>
          <w:rFonts w:asciiTheme="minorHAnsi" w:hAnsiTheme="minorHAnsi" w:cstheme="minorHAnsi"/>
          <w:bCs/>
          <w:color w:val="000000"/>
        </w:rPr>
      </w:pPr>
      <w:r w:rsidRPr="00072429">
        <w:rPr>
          <w:rFonts w:asciiTheme="minorHAnsi" w:hAnsiTheme="minorHAnsi" w:cstheme="minorHAnsi"/>
          <w:bCs/>
          <w:color w:val="000000"/>
        </w:rPr>
        <w:t>10.</w:t>
      </w:r>
      <w:r w:rsidRPr="00072429">
        <w:rPr>
          <w:rFonts w:asciiTheme="minorHAnsi" w:hAnsiTheme="minorHAnsi" w:cstheme="minorHAnsi"/>
          <w:bCs/>
          <w:color w:val="000000"/>
        </w:rPr>
        <w:tab/>
        <w:t>Komunikacja w postępowaniu, z wyłączeniem składania ofert/wniosków o dopuszczenie do udziału w postępowaniu,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w:t>
      </w:r>
    </w:p>
    <w:p w14:paraId="6F61D41E" w14:textId="77777777" w:rsidR="00BF2A2B" w:rsidRPr="00072429" w:rsidRDefault="00BF2A2B" w:rsidP="00072429">
      <w:pPr>
        <w:spacing w:line="276" w:lineRule="auto"/>
        <w:rPr>
          <w:rFonts w:asciiTheme="minorHAnsi" w:hAnsiTheme="minorHAnsi" w:cstheme="minorHAnsi"/>
          <w:bCs/>
          <w:color w:val="000000"/>
        </w:rPr>
      </w:pPr>
      <w:r w:rsidRPr="00072429">
        <w:rPr>
          <w:rFonts w:asciiTheme="minorHAnsi" w:hAnsiTheme="minorHAnsi" w:cstheme="minorHAnsi"/>
          <w:bCs/>
          <w:color w:val="000000"/>
        </w:rPr>
        <w:t>11.</w:t>
      </w:r>
      <w:r w:rsidRPr="00072429">
        <w:rPr>
          <w:rFonts w:asciiTheme="minorHAnsi" w:hAnsiTheme="minorHAnsi" w:cstheme="minorHAnsi"/>
          <w:bCs/>
          <w:color w:val="000000"/>
        </w:rPr>
        <w:tab/>
        <w:t xml:space="preserve">W przypadku załączników, które są zgodnie z ustawą </w:t>
      </w:r>
      <w:proofErr w:type="spellStart"/>
      <w:r w:rsidRPr="00072429">
        <w:rPr>
          <w:rFonts w:asciiTheme="minorHAnsi" w:hAnsiTheme="minorHAnsi" w:cstheme="minorHAnsi"/>
          <w:bCs/>
          <w:color w:val="000000"/>
        </w:rPr>
        <w:t>Pzp</w:t>
      </w:r>
      <w:proofErr w:type="spellEnd"/>
      <w:r w:rsidRPr="00072429">
        <w:rPr>
          <w:rFonts w:asciiTheme="minorHAnsi" w:hAnsiTheme="minorHAnsi" w:cstheme="minorHAnsi"/>
          <w:bCs/>
          <w:color w:val="000000"/>
        </w:rPr>
        <w:t xml:space="preserve"> lub rozporządzeniem Prezesa Rady Ministrów w sprawie wymagań dla dokumentów elektronicznych opatrzone kwalifikowanym podpisem elektronicznym, podpisem osobistym lub podpisem zaufanym mogą być opatrzone, zgodnie z wyborem wykonawcy/wykonawcy wspólnie ubiegającego się o udzielenie zamówienia/podmiotu udostępniającego zasoby, podpisem zewnętrznym lub wewnętrznym. W zależności od rodzaju podpisu i jego typu (zewnętrzny, wewnętrzny) dodaje się do przesyłanej wiadomości uprzednio podpisane dokumenty wraz z wygenerowanym plikiem podpisu (typ zewnętrzny) lub dokument z wszytym podpisem (typ wewnętrzny).</w:t>
      </w:r>
    </w:p>
    <w:p w14:paraId="17138128" w14:textId="77777777" w:rsidR="00BF2A2B" w:rsidRPr="00072429" w:rsidRDefault="00BF2A2B" w:rsidP="00072429">
      <w:pPr>
        <w:spacing w:line="276" w:lineRule="auto"/>
        <w:rPr>
          <w:rFonts w:asciiTheme="minorHAnsi" w:hAnsiTheme="minorHAnsi" w:cstheme="minorHAnsi"/>
          <w:bCs/>
          <w:color w:val="000000"/>
        </w:rPr>
      </w:pPr>
      <w:r w:rsidRPr="00072429">
        <w:rPr>
          <w:rFonts w:asciiTheme="minorHAnsi" w:hAnsiTheme="minorHAnsi" w:cstheme="minorHAnsi"/>
          <w:bCs/>
          <w:color w:val="000000"/>
        </w:rPr>
        <w:t>12.</w:t>
      </w:r>
      <w:r w:rsidRPr="00072429">
        <w:rPr>
          <w:rFonts w:asciiTheme="minorHAnsi" w:hAnsiTheme="minorHAnsi" w:cstheme="minorHAnsi"/>
          <w:bCs/>
          <w:color w:val="000000"/>
        </w:rPr>
        <w:tab/>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w:t>
      </w:r>
    </w:p>
    <w:p w14:paraId="624E918E" w14:textId="77777777" w:rsidR="00BF2A2B" w:rsidRPr="00072429" w:rsidRDefault="00BF2A2B" w:rsidP="00072429">
      <w:pPr>
        <w:spacing w:line="276" w:lineRule="auto"/>
        <w:rPr>
          <w:rFonts w:asciiTheme="minorHAnsi" w:hAnsiTheme="minorHAnsi" w:cstheme="minorHAnsi"/>
          <w:bCs/>
          <w:color w:val="000000"/>
        </w:rPr>
      </w:pPr>
      <w:r w:rsidRPr="00072429">
        <w:rPr>
          <w:rFonts w:asciiTheme="minorHAnsi" w:hAnsiTheme="minorHAnsi" w:cstheme="minorHAnsi"/>
          <w:bCs/>
          <w:color w:val="000000"/>
        </w:rPr>
        <w:t>13.</w:t>
      </w:r>
      <w:r w:rsidRPr="00072429">
        <w:rPr>
          <w:rFonts w:asciiTheme="minorHAnsi" w:hAnsiTheme="minorHAnsi" w:cstheme="minorHAnsi"/>
          <w:bCs/>
          <w:color w:val="000000"/>
        </w:rPr>
        <w:tab/>
        <w:t>Wszystkie wysłane i odebrane w postępowaniu przez wykonawcę wiadomości widoczne są po zalogowaniu w podglądzie postępowania w zakładce „Komunikacja”.</w:t>
      </w:r>
    </w:p>
    <w:p w14:paraId="7B32CCFF" w14:textId="77777777" w:rsidR="00BF2A2B" w:rsidRPr="00072429" w:rsidRDefault="00BF2A2B" w:rsidP="00072429">
      <w:pPr>
        <w:spacing w:line="276" w:lineRule="auto"/>
        <w:rPr>
          <w:rFonts w:asciiTheme="minorHAnsi" w:hAnsiTheme="minorHAnsi" w:cstheme="minorHAnsi"/>
          <w:bCs/>
          <w:color w:val="000000"/>
        </w:rPr>
      </w:pPr>
      <w:r w:rsidRPr="00072429">
        <w:rPr>
          <w:rFonts w:asciiTheme="minorHAnsi" w:hAnsiTheme="minorHAnsi" w:cstheme="minorHAnsi"/>
          <w:bCs/>
          <w:color w:val="000000"/>
        </w:rPr>
        <w:t>14.</w:t>
      </w:r>
      <w:r w:rsidRPr="00072429">
        <w:rPr>
          <w:rFonts w:asciiTheme="minorHAnsi" w:hAnsiTheme="minorHAnsi" w:cstheme="minorHAnsi"/>
          <w:bCs/>
          <w:color w:val="000000"/>
        </w:rPr>
        <w:tab/>
        <w:t>Maksymalny rozmiar plików przesyłanych za pośrednictwem „Formularzy do komunikacji” wynosi 150 MB (wielkość ta dotyczy plików przesyłanych jako załączniki do jednego formularza).</w:t>
      </w:r>
    </w:p>
    <w:p w14:paraId="66EF5FBA" w14:textId="77777777" w:rsidR="00BF2A2B" w:rsidRPr="00072429" w:rsidRDefault="00BF2A2B" w:rsidP="00072429">
      <w:pPr>
        <w:spacing w:line="276" w:lineRule="auto"/>
        <w:rPr>
          <w:rFonts w:asciiTheme="minorHAnsi" w:hAnsiTheme="minorHAnsi" w:cstheme="minorHAnsi"/>
          <w:bCs/>
          <w:color w:val="000000"/>
        </w:rPr>
      </w:pPr>
      <w:r w:rsidRPr="00072429">
        <w:rPr>
          <w:rFonts w:asciiTheme="minorHAnsi" w:hAnsiTheme="minorHAnsi" w:cstheme="minorHAnsi"/>
          <w:bCs/>
          <w:color w:val="000000"/>
        </w:rPr>
        <w:t>15.</w:t>
      </w:r>
      <w:r w:rsidRPr="00072429">
        <w:rPr>
          <w:rFonts w:asciiTheme="minorHAnsi" w:hAnsiTheme="minorHAnsi" w:cstheme="minorHAnsi"/>
          <w:bCs/>
          <w:color w:val="000000"/>
        </w:rPr>
        <w:tab/>
        <w:t>Minimalne wymagania techniczne dotyczące sprzętu używanego w celu korzystania z usług Platformy e-Zamówienia oraz informacje dotyczące specyfikacji połączenia określa Regulamin Platformy e-Zamówienia.</w:t>
      </w:r>
    </w:p>
    <w:p w14:paraId="08383D9D" w14:textId="77777777" w:rsidR="00BF2A2B" w:rsidRPr="00072429" w:rsidRDefault="00BF2A2B" w:rsidP="00072429">
      <w:pPr>
        <w:spacing w:line="276" w:lineRule="auto"/>
        <w:rPr>
          <w:rFonts w:asciiTheme="minorHAnsi" w:hAnsiTheme="minorHAnsi" w:cstheme="minorHAnsi"/>
          <w:bCs/>
          <w:color w:val="000000"/>
        </w:rPr>
      </w:pPr>
      <w:r w:rsidRPr="00072429">
        <w:rPr>
          <w:rFonts w:asciiTheme="minorHAnsi" w:hAnsiTheme="minorHAnsi" w:cstheme="minorHAnsi"/>
          <w:bCs/>
          <w:color w:val="000000"/>
        </w:rPr>
        <w:t>16.</w:t>
      </w:r>
      <w:r w:rsidRPr="00072429">
        <w:rPr>
          <w:rFonts w:asciiTheme="minorHAnsi" w:hAnsiTheme="minorHAnsi" w:cstheme="minorHAnsi"/>
          <w:bCs/>
          <w:color w:val="000000"/>
        </w:rPr>
        <w:tab/>
        <w:t xml:space="preserve">W przypadku problemów technicznych i awarii związanych z funkcjonowaniem Platformy e-Zamówienia użytkownicy mogą skorzystać ze wsparcia technicznego dostępnego </w:t>
      </w:r>
      <w:r w:rsidRPr="00072429">
        <w:rPr>
          <w:rFonts w:asciiTheme="minorHAnsi" w:hAnsiTheme="minorHAnsi" w:cstheme="minorHAnsi"/>
          <w:bCs/>
          <w:color w:val="000000"/>
        </w:rPr>
        <w:lastRenderedPageBreak/>
        <w:t>poprzez formularz udostępniony na stronie internetowej https://ezamowienia.gov.pl w zakładce „Zgłoś problem”.</w:t>
      </w:r>
    </w:p>
    <w:p w14:paraId="70A057BF" w14:textId="3091BB78" w:rsidR="00BF2A2B" w:rsidRPr="00072429" w:rsidRDefault="00BF2A2B" w:rsidP="00072429">
      <w:pPr>
        <w:spacing w:line="276" w:lineRule="auto"/>
        <w:rPr>
          <w:rFonts w:asciiTheme="minorHAnsi" w:hAnsiTheme="minorHAnsi" w:cstheme="minorHAnsi"/>
          <w:bCs/>
          <w:color w:val="000000"/>
        </w:rPr>
      </w:pPr>
      <w:r w:rsidRPr="00072429">
        <w:rPr>
          <w:rFonts w:asciiTheme="minorHAnsi" w:hAnsiTheme="minorHAnsi" w:cstheme="minorHAnsi"/>
          <w:bCs/>
          <w:color w:val="000000"/>
        </w:rPr>
        <w:t>17.</w:t>
      </w:r>
      <w:r w:rsidRPr="00072429">
        <w:rPr>
          <w:rFonts w:asciiTheme="minorHAnsi" w:hAnsiTheme="minorHAnsi" w:cstheme="minorHAnsi"/>
          <w:bCs/>
          <w:color w:val="000000"/>
        </w:rPr>
        <w:tab/>
        <w:t xml:space="preserve">Zamawiający dopuszcza również możliwość składania dokumentów elektronicznych, oświadczeń lub elektronicznych kopii dokumentów lub oświadczeń, z wyłączeniem ofert, za pomocą poczty elektronicznej, na adres email: </w:t>
      </w:r>
      <w:r w:rsidRPr="00072429">
        <w:rPr>
          <w:rFonts w:asciiTheme="minorHAnsi" w:hAnsiTheme="minorHAnsi" w:cstheme="minorHAnsi"/>
        </w:rPr>
        <w:t>zpo@janowpodlaski.pl.</w:t>
      </w:r>
      <w:r w:rsidRPr="00072429">
        <w:rPr>
          <w:rFonts w:asciiTheme="minorHAnsi" w:hAnsiTheme="minorHAnsi" w:cstheme="minorHAnsi"/>
          <w:bCs/>
          <w:color w:val="000000"/>
        </w:rPr>
        <w:t xml:space="preserve"> </w:t>
      </w:r>
    </w:p>
    <w:p w14:paraId="52531E91" w14:textId="77777777" w:rsidR="00BF2A2B" w:rsidRPr="00072429" w:rsidRDefault="00BF2A2B" w:rsidP="00072429">
      <w:pPr>
        <w:spacing w:line="276" w:lineRule="auto"/>
        <w:rPr>
          <w:rFonts w:asciiTheme="minorHAnsi" w:hAnsiTheme="minorHAnsi" w:cstheme="minorHAnsi"/>
          <w:bCs/>
          <w:color w:val="000000"/>
        </w:rPr>
      </w:pPr>
      <w:r w:rsidRPr="00072429">
        <w:rPr>
          <w:rFonts w:asciiTheme="minorHAnsi" w:hAnsiTheme="minorHAnsi" w:cstheme="minorHAnsi"/>
          <w:bCs/>
          <w:color w:val="000000"/>
        </w:rPr>
        <w:t>18. 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14:paraId="59C874F8" w14:textId="63F54D1B" w:rsidR="00BF2A2B" w:rsidRPr="00072429" w:rsidRDefault="00BF2A2B" w:rsidP="00072429">
      <w:pPr>
        <w:spacing w:line="276" w:lineRule="auto"/>
        <w:rPr>
          <w:rFonts w:asciiTheme="minorHAnsi" w:hAnsiTheme="minorHAnsi" w:cstheme="minorHAnsi"/>
          <w:color w:val="000000"/>
        </w:rPr>
      </w:pPr>
      <w:r w:rsidRPr="00072429">
        <w:rPr>
          <w:rFonts w:asciiTheme="minorHAnsi" w:hAnsiTheme="minorHAnsi" w:cstheme="minorHAnsi"/>
          <w:bCs/>
          <w:color w:val="000000"/>
        </w:rPr>
        <w:t xml:space="preserve">19. We wszelkiej korespondencji związanej z niniejszym postępowaniem Zamawiający i Wykonawcy posługują się znakiem sprawy: </w:t>
      </w:r>
      <w:r w:rsidRPr="00072429">
        <w:rPr>
          <w:rFonts w:asciiTheme="minorHAnsi" w:hAnsiTheme="minorHAnsi" w:cstheme="minorHAnsi"/>
          <w:color w:val="000000"/>
        </w:rPr>
        <w:t>ZPO.260.1.2023</w:t>
      </w:r>
      <w:r w:rsidRPr="00072429">
        <w:rPr>
          <w:rFonts w:asciiTheme="minorHAnsi" w:hAnsiTheme="minorHAnsi" w:cstheme="minorHAnsi"/>
          <w:bCs/>
        </w:rPr>
        <w:t>.</w:t>
      </w:r>
    </w:p>
    <w:p w14:paraId="3948F531" w14:textId="3CEECF41" w:rsidR="00F20810" w:rsidRPr="00072429" w:rsidRDefault="00BF2A2B" w:rsidP="00072429">
      <w:pPr>
        <w:spacing w:line="276" w:lineRule="auto"/>
        <w:rPr>
          <w:rFonts w:asciiTheme="minorHAnsi" w:hAnsiTheme="minorHAnsi" w:cstheme="minorHAnsi"/>
          <w:bCs/>
          <w:color w:val="000000"/>
        </w:rPr>
      </w:pPr>
      <w:r w:rsidRPr="00072429">
        <w:rPr>
          <w:rFonts w:asciiTheme="minorHAnsi" w:hAnsiTheme="minorHAnsi" w:cstheme="minorHAnsi"/>
          <w:bCs/>
          <w:color w:val="000000"/>
        </w:rPr>
        <w:t>20. Zamawiający nie przewiduje sposobu komunikowania się z Wykonawcami w inny sposób niż przy użyciu środków komunikacji elektronicznej, wskazanych w SWZ.</w:t>
      </w:r>
    </w:p>
    <w:p w14:paraId="2D698C40" w14:textId="77777777" w:rsidR="006568BB" w:rsidRPr="00072429" w:rsidRDefault="006568BB" w:rsidP="00072429">
      <w:pPr>
        <w:spacing w:line="276" w:lineRule="auto"/>
        <w:rPr>
          <w:rFonts w:asciiTheme="minorHAnsi" w:hAnsiTheme="minorHAnsi" w:cstheme="minorHAnsi"/>
          <w:b/>
          <w:bCs/>
          <w:color w:val="000000"/>
        </w:rPr>
      </w:pPr>
    </w:p>
    <w:p w14:paraId="6D5CE4C7" w14:textId="77777777" w:rsidR="000E61FF" w:rsidRPr="00072429" w:rsidRDefault="00D45798" w:rsidP="00072429">
      <w:pPr>
        <w:spacing w:line="276" w:lineRule="auto"/>
        <w:rPr>
          <w:rFonts w:asciiTheme="minorHAnsi" w:hAnsiTheme="minorHAnsi" w:cstheme="minorHAnsi"/>
          <w:b/>
          <w:bCs/>
          <w:color w:val="000000"/>
        </w:rPr>
      </w:pPr>
      <w:r w:rsidRPr="00072429">
        <w:rPr>
          <w:rFonts w:asciiTheme="minorHAnsi" w:hAnsiTheme="minorHAnsi" w:cstheme="minorHAnsi"/>
          <w:b/>
          <w:bCs/>
          <w:color w:val="000000"/>
        </w:rPr>
        <w:t>X</w:t>
      </w:r>
      <w:r w:rsidR="001D6D40" w:rsidRPr="00072429">
        <w:rPr>
          <w:rFonts w:asciiTheme="minorHAnsi" w:hAnsiTheme="minorHAnsi" w:cstheme="minorHAnsi"/>
          <w:b/>
          <w:bCs/>
          <w:color w:val="000000"/>
        </w:rPr>
        <w:t xml:space="preserve">I. </w:t>
      </w:r>
      <w:r w:rsidR="000E61FF" w:rsidRPr="00072429">
        <w:rPr>
          <w:rFonts w:asciiTheme="minorHAnsi" w:hAnsiTheme="minorHAnsi" w:cstheme="minorHAnsi"/>
          <w:b/>
          <w:bCs/>
          <w:color w:val="000000"/>
        </w:rPr>
        <w:t xml:space="preserve">Wskazanie osób uprawnionych do </w:t>
      </w:r>
      <w:r w:rsidR="00224C33" w:rsidRPr="00072429">
        <w:rPr>
          <w:rFonts w:asciiTheme="minorHAnsi" w:hAnsiTheme="minorHAnsi" w:cstheme="minorHAnsi"/>
          <w:b/>
          <w:bCs/>
          <w:color w:val="000000"/>
        </w:rPr>
        <w:t>komunikowania się z Wykonawcami</w:t>
      </w:r>
      <w:r w:rsidR="000E61FF" w:rsidRPr="00072429">
        <w:rPr>
          <w:rFonts w:asciiTheme="minorHAnsi" w:hAnsiTheme="minorHAnsi" w:cstheme="minorHAnsi"/>
          <w:b/>
          <w:bCs/>
          <w:color w:val="000000"/>
        </w:rPr>
        <w:t xml:space="preserve"> </w:t>
      </w:r>
    </w:p>
    <w:p w14:paraId="1FC18A06" w14:textId="77777777" w:rsidR="004913B4" w:rsidRPr="00072429" w:rsidRDefault="004913B4" w:rsidP="00072429">
      <w:pPr>
        <w:spacing w:line="276" w:lineRule="auto"/>
        <w:rPr>
          <w:rFonts w:asciiTheme="minorHAnsi" w:hAnsiTheme="minorHAnsi" w:cstheme="minorHAnsi"/>
          <w:bCs/>
        </w:rPr>
      </w:pPr>
    </w:p>
    <w:p w14:paraId="5ED8D907" w14:textId="77777777" w:rsidR="008A3BF9" w:rsidRPr="00072429" w:rsidRDefault="000E61FF" w:rsidP="00072429">
      <w:pPr>
        <w:spacing w:line="276" w:lineRule="auto"/>
        <w:rPr>
          <w:rFonts w:asciiTheme="minorHAnsi" w:hAnsiTheme="minorHAnsi" w:cstheme="minorHAnsi"/>
          <w:bCs/>
        </w:rPr>
      </w:pPr>
      <w:r w:rsidRPr="00072429">
        <w:rPr>
          <w:rFonts w:asciiTheme="minorHAnsi" w:hAnsiTheme="minorHAnsi" w:cstheme="minorHAnsi"/>
          <w:bCs/>
        </w:rPr>
        <w:t>Zamawiający wyznacza następujące osoby do kontaktu z Wykonawcami:</w:t>
      </w:r>
      <w:r w:rsidR="001447D9" w:rsidRPr="00072429">
        <w:rPr>
          <w:rFonts w:asciiTheme="minorHAnsi" w:hAnsiTheme="minorHAnsi" w:cstheme="minorHAnsi"/>
          <w:bCs/>
        </w:rPr>
        <w:t xml:space="preserve"> </w:t>
      </w:r>
    </w:p>
    <w:p w14:paraId="400ABB02" w14:textId="77777777" w:rsidR="008A3BF9" w:rsidRPr="00072429" w:rsidRDefault="0071777B" w:rsidP="00072429">
      <w:pPr>
        <w:spacing w:line="276" w:lineRule="auto"/>
        <w:rPr>
          <w:rFonts w:asciiTheme="minorHAnsi" w:hAnsiTheme="minorHAnsi" w:cstheme="minorHAnsi"/>
          <w:bCs/>
        </w:rPr>
      </w:pPr>
      <w:r w:rsidRPr="00072429">
        <w:rPr>
          <w:rFonts w:asciiTheme="minorHAnsi" w:hAnsiTheme="minorHAnsi" w:cstheme="minorHAnsi"/>
          <w:bCs/>
        </w:rPr>
        <w:t>1</w:t>
      </w:r>
      <w:r w:rsidR="008A3BF9" w:rsidRPr="00072429">
        <w:rPr>
          <w:rFonts w:asciiTheme="minorHAnsi" w:hAnsiTheme="minorHAnsi" w:cstheme="minorHAnsi"/>
          <w:bCs/>
        </w:rPr>
        <w:t xml:space="preserve">) </w:t>
      </w:r>
      <w:r w:rsidRPr="00072429">
        <w:rPr>
          <w:rFonts w:asciiTheme="minorHAnsi" w:hAnsiTheme="minorHAnsi" w:cstheme="minorHAnsi"/>
          <w:bCs/>
        </w:rPr>
        <w:tab/>
      </w:r>
      <w:r w:rsidR="00A83D38" w:rsidRPr="00072429">
        <w:rPr>
          <w:rFonts w:asciiTheme="minorHAnsi" w:hAnsiTheme="minorHAnsi" w:cstheme="minorHAnsi"/>
          <w:bCs/>
        </w:rPr>
        <w:t xml:space="preserve">w sprawach merytorycznych: Teresa </w:t>
      </w:r>
      <w:proofErr w:type="spellStart"/>
      <w:r w:rsidR="00A83D38" w:rsidRPr="00072429">
        <w:rPr>
          <w:rFonts w:asciiTheme="minorHAnsi" w:hAnsiTheme="minorHAnsi" w:cstheme="minorHAnsi"/>
          <w:bCs/>
        </w:rPr>
        <w:t>Hryciuk</w:t>
      </w:r>
      <w:proofErr w:type="spellEnd"/>
      <w:r w:rsidR="00DE1E84" w:rsidRPr="00072429">
        <w:rPr>
          <w:rFonts w:asciiTheme="minorHAnsi" w:hAnsiTheme="minorHAnsi" w:cstheme="minorHAnsi"/>
          <w:bCs/>
        </w:rPr>
        <w:t xml:space="preserve"> – Dyrektor, tel.: 83 341-30-30, mail: zpo@janowpodlaski.pl</w:t>
      </w:r>
      <w:r w:rsidR="009C600D" w:rsidRPr="00072429">
        <w:rPr>
          <w:rFonts w:asciiTheme="minorHAnsi" w:hAnsiTheme="minorHAnsi" w:cstheme="minorHAnsi"/>
          <w:bCs/>
        </w:rPr>
        <w:t>;</w:t>
      </w:r>
    </w:p>
    <w:p w14:paraId="76B510EB" w14:textId="068C169C" w:rsidR="00DE1E84" w:rsidRPr="00072429" w:rsidRDefault="0071777B" w:rsidP="00072429">
      <w:pPr>
        <w:spacing w:line="276" w:lineRule="auto"/>
        <w:rPr>
          <w:rFonts w:asciiTheme="minorHAnsi" w:hAnsiTheme="minorHAnsi" w:cstheme="minorHAnsi"/>
          <w:bCs/>
        </w:rPr>
      </w:pPr>
      <w:r w:rsidRPr="00072429">
        <w:rPr>
          <w:rFonts w:asciiTheme="minorHAnsi" w:hAnsiTheme="minorHAnsi" w:cstheme="minorHAnsi"/>
          <w:bCs/>
        </w:rPr>
        <w:t>2</w:t>
      </w:r>
      <w:r w:rsidR="000E0DCF" w:rsidRPr="00072429">
        <w:rPr>
          <w:rFonts w:asciiTheme="minorHAnsi" w:hAnsiTheme="minorHAnsi" w:cstheme="minorHAnsi"/>
          <w:bCs/>
        </w:rPr>
        <w:t>)</w:t>
      </w:r>
      <w:r w:rsidR="00DC413B" w:rsidRPr="00072429">
        <w:rPr>
          <w:rFonts w:asciiTheme="minorHAnsi" w:hAnsiTheme="minorHAnsi" w:cstheme="minorHAnsi"/>
          <w:bCs/>
        </w:rPr>
        <w:t xml:space="preserve"> </w:t>
      </w:r>
      <w:r w:rsidR="00DC413B" w:rsidRPr="00072429">
        <w:rPr>
          <w:rFonts w:asciiTheme="minorHAnsi" w:hAnsiTheme="minorHAnsi" w:cstheme="minorHAnsi"/>
          <w:bCs/>
        </w:rPr>
        <w:tab/>
      </w:r>
      <w:r w:rsidR="00DE1E84" w:rsidRPr="00072429">
        <w:rPr>
          <w:rFonts w:asciiTheme="minorHAnsi" w:hAnsiTheme="minorHAnsi" w:cstheme="minorHAnsi"/>
          <w:bCs/>
        </w:rPr>
        <w:t xml:space="preserve">w sprawach proceduralnych – Maria Remesz, przewodnicząca komisji przetargowej, </w:t>
      </w:r>
      <w:r w:rsidR="0038163F" w:rsidRPr="00072429">
        <w:rPr>
          <w:rFonts w:asciiTheme="minorHAnsi" w:hAnsiTheme="minorHAnsi" w:cstheme="minorHAnsi"/>
          <w:bCs/>
        </w:rPr>
        <w:br/>
      </w:r>
      <w:r w:rsidR="00DE1E84" w:rsidRPr="00072429">
        <w:rPr>
          <w:rFonts w:asciiTheme="minorHAnsi" w:hAnsiTheme="minorHAnsi" w:cstheme="minorHAnsi"/>
          <w:bCs/>
        </w:rPr>
        <w:t>tel. 724-126-571.</w:t>
      </w:r>
    </w:p>
    <w:p w14:paraId="30407D54" w14:textId="77777777" w:rsidR="00707CD5" w:rsidRPr="00072429" w:rsidRDefault="00707CD5" w:rsidP="00072429">
      <w:pPr>
        <w:spacing w:line="276" w:lineRule="auto"/>
        <w:rPr>
          <w:rFonts w:asciiTheme="minorHAnsi" w:hAnsiTheme="minorHAnsi" w:cstheme="minorHAnsi"/>
          <w:bCs/>
        </w:rPr>
      </w:pPr>
    </w:p>
    <w:p w14:paraId="720FE37F" w14:textId="77777777" w:rsidR="00AD143B" w:rsidRPr="00072429" w:rsidRDefault="00D45798" w:rsidP="00072429">
      <w:pPr>
        <w:spacing w:line="276" w:lineRule="auto"/>
        <w:rPr>
          <w:rFonts w:asciiTheme="minorHAnsi" w:hAnsiTheme="minorHAnsi" w:cstheme="minorHAnsi"/>
          <w:b/>
          <w:bCs/>
          <w:color w:val="000000"/>
        </w:rPr>
      </w:pPr>
      <w:r w:rsidRPr="00072429">
        <w:rPr>
          <w:rFonts w:asciiTheme="minorHAnsi" w:hAnsiTheme="minorHAnsi" w:cstheme="minorHAnsi"/>
          <w:b/>
          <w:bCs/>
          <w:color w:val="000000"/>
        </w:rPr>
        <w:t>X</w:t>
      </w:r>
      <w:r w:rsidR="004A6E5F" w:rsidRPr="00072429">
        <w:rPr>
          <w:rFonts w:asciiTheme="minorHAnsi" w:hAnsiTheme="minorHAnsi" w:cstheme="minorHAnsi"/>
          <w:b/>
          <w:bCs/>
          <w:color w:val="000000"/>
        </w:rPr>
        <w:t>II</w:t>
      </w:r>
      <w:r w:rsidR="001D6D40" w:rsidRPr="00072429">
        <w:rPr>
          <w:rFonts w:asciiTheme="minorHAnsi" w:hAnsiTheme="minorHAnsi" w:cstheme="minorHAnsi"/>
          <w:b/>
          <w:bCs/>
          <w:color w:val="000000"/>
        </w:rPr>
        <w:t xml:space="preserve">. </w:t>
      </w:r>
      <w:r w:rsidR="00AD143B" w:rsidRPr="00072429">
        <w:rPr>
          <w:rFonts w:asciiTheme="minorHAnsi" w:hAnsiTheme="minorHAnsi" w:cstheme="minorHAnsi"/>
          <w:b/>
          <w:bCs/>
          <w:color w:val="000000"/>
        </w:rPr>
        <w:t>Termin związania ofertą</w:t>
      </w:r>
    </w:p>
    <w:p w14:paraId="669782DC" w14:textId="77777777" w:rsidR="004913B4" w:rsidRPr="00072429" w:rsidRDefault="004913B4" w:rsidP="00072429">
      <w:pPr>
        <w:spacing w:line="276" w:lineRule="auto"/>
        <w:rPr>
          <w:rFonts w:asciiTheme="minorHAnsi" w:hAnsiTheme="minorHAnsi" w:cstheme="minorHAnsi"/>
          <w:bCs/>
          <w:color w:val="000000"/>
        </w:rPr>
      </w:pPr>
    </w:p>
    <w:p w14:paraId="5D841859" w14:textId="71FD78FE" w:rsidR="00AD143B" w:rsidRPr="00072429" w:rsidRDefault="00AD143B" w:rsidP="00072429">
      <w:pPr>
        <w:spacing w:line="276" w:lineRule="auto"/>
        <w:rPr>
          <w:rFonts w:asciiTheme="minorHAnsi" w:hAnsiTheme="minorHAnsi" w:cstheme="minorHAnsi"/>
          <w:bCs/>
        </w:rPr>
      </w:pPr>
      <w:r w:rsidRPr="00072429">
        <w:rPr>
          <w:rFonts w:asciiTheme="minorHAnsi" w:hAnsiTheme="minorHAnsi" w:cstheme="minorHAnsi"/>
          <w:bCs/>
          <w:color w:val="000000"/>
        </w:rPr>
        <w:t>1.</w:t>
      </w:r>
      <w:r w:rsidRPr="00072429">
        <w:rPr>
          <w:rFonts w:asciiTheme="minorHAnsi" w:hAnsiTheme="minorHAnsi" w:cstheme="minorHAnsi"/>
          <w:bCs/>
          <w:color w:val="000000"/>
        </w:rPr>
        <w:tab/>
      </w:r>
      <w:r w:rsidRPr="00072429">
        <w:rPr>
          <w:rFonts w:asciiTheme="minorHAnsi" w:hAnsiTheme="minorHAnsi" w:cstheme="minorHAnsi"/>
          <w:bCs/>
        </w:rPr>
        <w:t>Wykonawca jest związany ofertą od dnia upływu terminu składania ofert do</w:t>
      </w:r>
      <w:r w:rsidR="009D39E3" w:rsidRPr="00072429">
        <w:rPr>
          <w:rFonts w:asciiTheme="minorHAnsi" w:hAnsiTheme="minorHAnsi" w:cstheme="minorHAnsi"/>
          <w:bCs/>
        </w:rPr>
        <w:t xml:space="preserve"> </w:t>
      </w:r>
      <w:r w:rsidRPr="00072429">
        <w:rPr>
          <w:rFonts w:asciiTheme="minorHAnsi" w:hAnsiTheme="minorHAnsi" w:cstheme="minorHAnsi"/>
          <w:bCs/>
        </w:rPr>
        <w:t xml:space="preserve">dnia </w:t>
      </w:r>
      <w:r w:rsidR="00DB5FD2" w:rsidRPr="00072429">
        <w:rPr>
          <w:rFonts w:asciiTheme="minorHAnsi" w:hAnsiTheme="minorHAnsi" w:cstheme="minorHAnsi"/>
          <w:bCs/>
        </w:rPr>
        <w:t>9</w:t>
      </w:r>
      <w:r w:rsidR="002F22DF" w:rsidRPr="00072429">
        <w:rPr>
          <w:rFonts w:asciiTheme="minorHAnsi" w:hAnsiTheme="minorHAnsi" w:cstheme="minorHAnsi"/>
          <w:bCs/>
        </w:rPr>
        <w:t xml:space="preserve"> </w:t>
      </w:r>
      <w:r w:rsidR="00090BE7" w:rsidRPr="00072429">
        <w:rPr>
          <w:rFonts w:asciiTheme="minorHAnsi" w:hAnsiTheme="minorHAnsi" w:cstheme="minorHAnsi"/>
          <w:bCs/>
        </w:rPr>
        <w:t>lutego</w:t>
      </w:r>
      <w:r w:rsidR="002653EA" w:rsidRPr="00072429">
        <w:rPr>
          <w:rFonts w:asciiTheme="minorHAnsi" w:hAnsiTheme="minorHAnsi" w:cstheme="minorHAnsi"/>
          <w:bCs/>
        </w:rPr>
        <w:t xml:space="preserve"> </w:t>
      </w:r>
      <w:r w:rsidR="00D45798" w:rsidRPr="00072429">
        <w:rPr>
          <w:rFonts w:asciiTheme="minorHAnsi" w:hAnsiTheme="minorHAnsi" w:cstheme="minorHAnsi"/>
          <w:bCs/>
        </w:rPr>
        <w:t>202</w:t>
      </w:r>
      <w:r w:rsidR="006568BB" w:rsidRPr="00072429">
        <w:rPr>
          <w:rFonts w:asciiTheme="minorHAnsi" w:hAnsiTheme="minorHAnsi" w:cstheme="minorHAnsi"/>
          <w:bCs/>
        </w:rPr>
        <w:t>4</w:t>
      </w:r>
      <w:r w:rsidRPr="00072429">
        <w:rPr>
          <w:rFonts w:asciiTheme="minorHAnsi" w:hAnsiTheme="minorHAnsi" w:cstheme="minorHAnsi"/>
          <w:bCs/>
        </w:rPr>
        <w:t xml:space="preserve"> r.</w:t>
      </w:r>
    </w:p>
    <w:p w14:paraId="2FA6F3C9" w14:textId="77777777" w:rsidR="00AD143B" w:rsidRPr="00072429" w:rsidRDefault="00AD143B" w:rsidP="00072429">
      <w:pPr>
        <w:spacing w:line="276" w:lineRule="auto"/>
        <w:rPr>
          <w:rFonts w:asciiTheme="minorHAnsi" w:hAnsiTheme="minorHAnsi" w:cstheme="minorHAnsi"/>
          <w:bCs/>
          <w:color w:val="000000"/>
        </w:rPr>
      </w:pPr>
      <w:r w:rsidRPr="00072429">
        <w:rPr>
          <w:rFonts w:asciiTheme="minorHAnsi" w:hAnsiTheme="minorHAnsi" w:cstheme="minorHAnsi"/>
          <w:bCs/>
          <w:color w:val="000000"/>
        </w:rPr>
        <w:t>2.</w:t>
      </w:r>
      <w:r w:rsidRPr="00072429">
        <w:rPr>
          <w:rFonts w:asciiTheme="minorHAnsi" w:hAnsiTheme="minorHAnsi" w:cstheme="minorHAnsi"/>
          <w:bCs/>
          <w:color w:val="000000"/>
        </w:rPr>
        <w:tab/>
        <w:t xml:space="preserve">W </w:t>
      </w:r>
      <w:r w:rsidR="00051253" w:rsidRPr="00072429">
        <w:rPr>
          <w:rFonts w:asciiTheme="minorHAnsi" w:hAnsiTheme="minorHAnsi" w:cstheme="minorHAnsi"/>
          <w:bCs/>
          <w:color w:val="000000"/>
        </w:rPr>
        <w:t>przypadku, gdy</w:t>
      </w:r>
      <w:r w:rsidRPr="00072429">
        <w:rPr>
          <w:rFonts w:asciiTheme="minorHAnsi" w:hAnsiTheme="minorHAnsi" w:cstheme="minorHAnsi"/>
          <w:bCs/>
          <w:color w:val="000000"/>
        </w:rPr>
        <w:t xml:space="preserve"> wybór najkorzystniejszej oferty nie nastąpi przed upływem terminu związania oferta określonego w SWZ, Zamawiający przed upływem terminu związania oferta zwraca się jednokrotnie do Wykonawców o wyrażenie zgody na przedłużenie tego terminu o wskazywany przez niego okres, nie dłuższy niż 30 dni.</w:t>
      </w:r>
    </w:p>
    <w:p w14:paraId="32E33D9D" w14:textId="77777777" w:rsidR="00AD143B" w:rsidRPr="00072429" w:rsidRDefault="00AD143B" w:rsidP="00072429">
      <w:pPr>
        <w:spacing w:line="276" w:lineRule="auto"/>
        <w:rPr>
          <w:rFonts w:asciiTheme="minorHAnsi" w:hAnsiTheme="minorHAnsi" w:cstheme="minorHAnsi"/>
          <w:bCs/>
          <w:color w:val="000000"/>
        </w:rPr>
      </w:pPr>
      <w:r w:rsidRPr="00072429">
        <w:rPr>
          <w:rFonts w:asciiTheme="minorHAnsi" w:hAnsiTheme="minorHAnsi" w:cstheme="minorHAnsi"/>
          <w:bCs/>
          <w:color w:val="000000"/>
        </w:rPr>
        <w:t>3.</w:t>
      </w:r>
      <w:r w:rsidRPr="00072429">
        <w:rPr>
          <w:rFonts w:asciiTheme="minorHAnsi" w:hAnsiTheme="minorHAnsi" w:cstheme="minorHAnsi"/>
          <w:bCs/>
          <w:color w:val="000000"/>
        </w:rPr>
        <w:tab/>
        <w:t>Przedłużenie terminu związania oferta, o którym mowa w ust. 2, wymaga złoż</w:t>
      </w:r>
      <w:r w:rsidR="00213339" w:rsidRPr="00072429">
        <w:rPr>
          <w:rFonts w:asciiTheme="minorHAnsi" w:hAnsiTheme="minorHAnsi" w:cstheme="minorHAnsi"/>
          <w:bCs/>
          <w:color w:val="000000"/>
        </w:rPr>
        <w:t xml:space="preserve">enia przez Wykonawcę pisemnego </w:t>
      </w:r>
      <w:r w:rsidRPr="00072429">
        <w:rPr>
          <w:rFonts w:asciiTheme="minorHAnsi" w:hAnsiTheme="minorHAnsi" w:cstheme="minorHAnsi"/>
          <w:bCs/>
          <w:color w:val="000000"/>
        </w:rPr>
        <w:t>oświadczenia o wyrażeniu zgody na przedłużenie terminu związania oferta.</w:t>
      </w:r>
    </w:p>
    <w:p w14:paraId="67F496AA" w14:textId="77777777" w:rsidR="00952E0D" w:rsidRPr="00072429" w:rsidRDefault="00952E0D" w:rsidP="00072429">
      <w:pPr>
        <w:spacing w:line="276" w:lineRule="auto"/>
        <w:rPr>
          <w:rFonts w:asciiTheme="minorHAnsi" w:hAnsiTheme="minorHAnsi" w:cstheme="minorHAnsi"/>
          <w:b/>
          <w:bCs/>
          <w:color w:val="000000"/>
        </w:rPr>
      </w:pPr>
    </w:p>
    <w:p w14:paraId="154AB3E4" w14:textId="77777777" w:rsidR="00213339" w:rsidRPr="00072429" w:rsidRDefault="001D6D40" w:rsidP="00072429">
      <w:pPr>
        <w:spacing w:line="276" w:lineRule="auto"/>
        <w:rPr>
          <w:rFonts w:asciiTheme="minorHAnsi" w:hAnsiTheme="minorHAnsi" w:cstheme="minorHAnsi"/>
          <w:b/>
          <w:bCs/>
          <w:color w:val="000000"/>
        </w:rPr>
      </w:pPr>
      <w:r w:rsidRPr="00072429">
        <w:rPr>
          <w:rFonts w:asciiTheme="minorHAnsi" w:hAnsiTheme="minorHAnsi" w:cstheme="minorHAnsi"/>
          <w:b/>
          <w:bCs/>
          <w:color w:val="000000"/>
        </w:rPr>
        <w:t>X</w:t>
      </w:r>
      <w:r w:rsidR="004A6E5F" w:rsidRPr="00072429">
        <w:rPr>
          <w:rFonts w:asciiTheme="minorHAnsi" w:hAnsiTheme="minorHAnsi" w:cstheme="minorHAnsi"/>
          <w:b/>
          <w:bCs/>
          <w:color w:val="000000"/>
        </w:rPr>
        <w:t>I</w:t>
      </w:r>
      <w:r w:rsidR="00D45798" w:rsidRPr="00072429">
        <w:rPr>
          <w:rFonts w:asciiTheme="minorHAnsi" w:hAnsiTheme="minorHAnsi" w:cstheme="minorHAnsi"/>
          <w:b/>
          <w:bCs/>
          <w:color w:val="000000"/>
        </w:rPr>
        <w:t>II</w:t>
      </w:r>
      <w:r w:rsidRPr="00072429">
        <w:rPr>
          <w:rFonts w:asciiTheme="minorHAnsi" w:hAnsiTheme="minorHAnsi" w:cstheme="minorHAnsi"/>
          <w:b/>
          <w:bCs/>
          <w:color w:val="000000"/>
        </w:rPr>
        <w:t xml:space="preserve">. </w:t>
      </w:r>
      <w:r w:rsidR="00213339" w:rsidRPr="00072429">
        <w:rPr>
          <w:rFonts w:asciiTheme="minorHAnsi" w:hAnsiTheme="minorHAnsi" w:cstheme="minorHAnsi"/>
          <w:b/>
          <w:bCs/>
          <w:color w:val="000000"/>
        </w:rPr>
        <w:t>Opis sposobu przygotowania oferty</w:t>
      </w:r>
    </w:p>
    <w:p w14:paraId="09BD062C" w14:textId="77777777" w:rsidR="008B5BB2" w:rsidRPr="00072429" w:rsidRDefault="008B5BB2" w:rsidP="00072429">
      <w:pPr>
        <w:spacing w:line="276" w:lineRule="auto"/>
        <w:rPr>
          <w:rFonts w:asciiTheme="minorHAnsi" w:hAnsiTheme="minorHAnsi" w:cstheme="minorHAnsi"/>
          <w:b/>
          <w:bCs/>
          <w:color w:val="000000"/>
        </w:rPr>
      </w:pPr>
    </w:p>
    <w:p w14:paraId="5F5003E1" w14:textId="7BA80A44" w:rsidR="00E10750" w:rsidRPr="00072429" w:rsidRDefault="00E10750" w:rsidP="00072429">
      <w:pPr>
        <w:pStyle w:val="Akapitzlist"/>
        <w:numPr>
          <w:ilvl w:val="0"/>
          <w:numId w:val="46"/>
        </w:numPr>
        <w:spacing w:line="276" w:lineRule="auto"/>
        <w:ind w:left="0" w:firstLine="0"/>
        <w:rPr>
          <w:rFonts w:asciiTheme="minorHAnsi" w:hAnsiTheme="minorHAnsi" w:cstheme="minorHAnsi"/>
          <w:bCs/>
        </w:rPr>
      </w:pPr>
      <w:r w:rsidRPr="00072429">
        <w:rPr>
          <w:rFonts w:asciiTheme="minorHAnsi" w:hAnsiTheme="minorHAnsi" w:cstheme="minorHAnsi"/>
          <w:bCs/>
          <w:color w:val="000000"/>
        </w:rPr>
        <w:t xml:space="preserve">Oferta powinna być sporządzona w języku polskim, w formie elektronicznej lub postaci elektronicznej w jednym z </w:t>
      </w:r>
      <w:r w:rsidRPr="00072429">
        <w:rPr>
          <w:rFonts w:asciiTheme="minorHAnsi" w:hAnsiTheme="minorHAnsi" w:cstheme="minorHAnsi"/>
          <w:bCs/>
        </w:rPr>
        <w:t xml:space="preserve">formatów danych określonych w załączniku nr 2 do Rozporządzenia Rady Ministrów z dnia 12 kwietnia 2012 r. w sprawie Krajowych Ram </w:t>
      </w:r>
      <w:r w:rsidRPr="00072429">
        <w:rPr>
          <w:rFonts w:asciiTheme="minorHAnsi" w:hAnsiTheme="minorHAnsi" w:cstheme="minorHAnsi"/>
          <w:bCs/>
        </w:rPr>
        <w:lastRenderedPageBreak/>
        <w:t>Interoperacyjności, minimalnych wymagań dla rejestrów publicznych i wymiany informacji w postaci</w:t>
      </w:r>
      <w:r w:rsidRPr="00072429">
        <w:rPr>
          <w:rFonts w:asciiTheme="minorHAnsi" w:hAnsiTheme="minorHAnsi" w:cstheme="minorHAnsi"/>
          <w:bCs/>
          <w:color w:val="000000"/>
        </w:rPr>
        <w:t xml:space="preserve"> elektronicznej oraz minimalnych wymagań dla systemów teleinformatycznych (Dz.U. z 2017 poz.2247 z </w:t>
      </w:r>
      <w:proofErr w:type="spellStart"/>
      <w:r w:rsidRPr="00072429">
        <w:rPr>
          <w:rFonts w:asciiTheme="minorHAnsi" w:hAnsiTheme="minorHAnsi" w:cstheme="minorHAnsi"/>
          <w:bCs/>
          <w:color w:val="000000"/>
        </w:rPr>
        <w:t>późn</w:t>
      </w:r>
      <w:proofErr w:type="spellEnd"/>
      <w:r w:rsidRPr="00072429">
        <w:rPr>
          <w:rFonts w:asciiTheme="minorHAnsi" w:hAnsiTheme="minorHAnsi" w:cstheme="minorHAnsi"/>
          <w:bCs/>
          <w:color w:val="000000"/>
        </w:rPr>
        <w:t xml:space="preserve">. zm.) (pdf, </w:t>
      </w:r>
      <w:proofErr w:type="spellStart"/>
      <w:r w:rsidRPr="00072429">
        <w:rPr>
          <w:rFonts w:asciiTheme="minorHAnsi" w:hAnsiTheme="minorHAnsi" w:cstheme="minorHAnsi"/>
          <w:bCs/>
          <w:color w:val="000000"/>
        </w:rPr>
        <w:t>doc</w:t>
      </w:r>
      <w:proofErr w:type="spellEnd"/>
      <w:r w:rsidRPr="00072429">
        <w:rPr>
          <w:rFonts w:asciiTheme="minorHAnsi" w:hAnsiTheme="minorHAnsi" w:cstheme="minorHAnsi"/>
          <w:bCs/>
          <w:color w:val="000000"/>
        </w:rPr>
        <w:t xml:space="preserve">, </w:t>
      </w:r>
      <w:proofErr w:type="spellStart"/>
      <w:r w:rsidRPr="00072429">
        <w:rPr>
          <w:rFonts w:asciiTheme="minorHAnsi" w:hAnsiTheme="minorHAnsi" w:cstheme="minorHAnsi"/>
          <w:bCs/>
          <w:color w:val="000000"/>
        </w:rPr>
        <w:t>docx</w:t>
      </w:r>
      <w:proofErr w:type="spellEnd"/>
      <w:r w:rsidRPr="00072429">
        <w:rPr>
          <w:rFonts w:asciiTheme="minorHAnsi" w:hAnsiTheme="minorHAnsi" w:cstheme="minorHAnsi"/>
          <w:bCs/>
          <w:color w:val="000000"/>
        </w:rPr>
        <w:t xml:space="preserve"> to formaty szczególnie rekomendowane przez Zamawiającego) i podpisana podpisem kwalifikowanym, podpisem zaufanym lub podpisem osobistym przez osobę/osoby upoważnioną/upoważnione </w:t>
      </w:r>
      <w:r w:rsidRPr="00072429">
        <w:rPr>
          <w:rFonts w:asciiTheme="minorHAnsi" w:hAnsiTheme="minorHAnsi" w:cstheme="minorHAnsi"/>
          <w:bCs/>
        </w:rPr>
        <w:t>oraz zaszyfrowana.</w:t>
      </w:r>
    </w:p>
    <w:p w14:paraId="1BB1A97B" w14:textId="4A8A0200" w:rsidR="00E10750" w:rsidRPr="00072429" w:rsidRDefault="00E10750" w:rsidP="00072429">
      <w:pPr>
        <w:pStyle w:val="Akapitzlist"/>
        <w:numPr>
          <w:ilvl w:val="0"/>
          <w:numId w:val="46"/>
        </w:numPr>
        <w:spacing w:line="276" w:lineRule="auto"/>
        <w:ind w:left="0" w:firstLine="0"/>
        <w:rPr>
          <w:rFonts w:asciiTheme="minorHAnsi" w:hAnsiTheme="minorHAnsi" w:cstheme="minorHAnsi"/>
          <w:bCs/>
          <w:color w:val="000000"/>
        </w:rPr>
      </w:pPr>
      <w:r w:rsidRPr="00072429">
        <w:rPr>
          <w:rFonts w:asciiTheme="minorHAnsi" w:hAnsiTheme="minorHAnsi" w:cstheme="minorHAnsi"/>
          <w:bCs/>
          <w:color w:val="000000"/>
        </w:rPr>
        <w:t xml:space="preserve">Wszelkie informacje stanowiące tajemnicę przedsiębiorstwa w rozumieniu ustawy z dnia 16 kwietnia 1993 r. o zwalczaniu nieuczciwej konkurencji (Dz. U. z 2019 r. poz. 1010), które Wykonawca zastrzeże jako tajemnicę przedsiębiorstwa, powinny zostać złożone w osobnym pliku wraz z jednoczesnym zaznaczeniem „Załącznik stanowiący tajemnicę przedsiębiorstwa” a następnie wraz z plikami stanowiącymi jawną część skompresowane do jednego pliku archiwum (ZIP).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w:t>
      </w:r>
      <w:r w:rsidRPr="00072429">
        <w:rPr>
          <w:rFonts w:asciiTheme="minorHAnsi" w:hAnsiTheme="minorHAnsi" w:cstheme="minorHAnsi"/>
          <w:bCs/>
        </w:rPr>
        <w:t xml:space="preserve">zachowania poufności objętych klauzulą informacji zgodnie z postanowieniami art. 18 ust. 3 </w:t>
      </w:r>
      <w:proofErr w:type="spellStart"/>
      <w:r w:rsidRPr="00072429">
        <w:rPr>
          <w:rFonts w:asciiTheme="minorHAnsi" w:hAnsiTheme="minorHAnsi" w:cstheme="minorHAnsi"/>
          <w:bCs/>
        </w:rPr>
        <w:t>pzp</w:t>
      </w:r>
      <w:proofErr w:type="spellEnd"/>
      <w:r w:rsidRPr="00072429">
        <w:rPr>
          <w:rFonts w:asciiTheme="minorHAnsi" w:hAnsiTheme="minorHAnsi" w:cstheme="minorHAnsi"/>
          <w:bCs/>
        </w:rPr>
        <w:t>.</w:t>
      </w:r>
    </w:p>
    <w:p w14:paraId="09BF85E4" w14:textId="00447DA6" w:rsidR="00E10750" w:rsidRPr="00072429" w:rsidRDefault="00E10750" w:rsidP="00072429">
      <w:pPr>
        <w:pStyle w:val="Akapitzlist"/>
        <w:numPr>
          <w:ilvl w:val="0"/>
          <w:numId w:val="46"/>
        </w:numPr>
        <w:spacing w:line="276" w:lineRule="auto"/>
        <w:ind w:left="0" w:firstLine="0"/>
        <w:rPr>
          <w:rFonts w:asciiTheme="minorHAnsi" w:hAnsiTheme="minorHAnsi" w:cstheme="minorHAnsi"/>
          <w:bCs/>
          <w:color w:val="000000"/>
        </w:rPr>
      </w:pPr>
      <w:r w:rsidRPr="00072429">
        <w:rPr>
          <w:rFonts w:asciiTheme="minorHAnsi" w:hAnsiTheme="minorHAnsi" w:cstheme="minorHAnsi"/>
          <w:bCs/>
          <w:color w:val="000000"/>
        </w:rPr>
        <w:t xml:space="preserve">Do przygotowania oferty zaleca się wykorzystanie formularza oferty, którego wzór stanowi </w:t>
      </w:r>
      <w:r w:rsidRPr="00072429">
        <w:rPr>
          <w:rFonts w:asciiTheme="minorHAnsi" w:hAnsiTheme="minorHAnsi" w:cstheme="minorHAnsi"/>
          <w:b/>
          <w:bCs/>
        </w:rPr>
        <w:t xml:space="preserve">załącznik nr 2 </w:t>
      </w:r>
      <w:r w:rsidRPr="00072429">
        <w:rPr>
          <w:rFonts w:asciiTheme="minorHAnsi" w:hAnsiTheme="minorHAnsi" w:cstheme="minorHAnsi"/>
          <w:bCs/>
          <w:color w:val="000000"/>
        </w:rPr>
        <w:t>do SWZ. W przypadku, gdy Wykonawca nie korzysta z przygotowanego przez Zamawiającego wzoru, w treści oferty należy zamieścić wszystkie informacje wymagane we wzorze formularza oferty.</w:t>
      </w:r>
    </w:p>
    <w:p w14:paraId="138023C5" w14:textId="4E151926" w:rsidR="00E10750" w:rsidRPr="00072429" w:rsidRDefault="00E10750" w:rsidP="00072429">
      <w:pPr>
        <w:pStyle w:val="Akapitzlist"/>
        <w:numPr>
          <w:ilvl w:val="0"/>
          <w:numId w:val="46"/>
        </w:numPr>
        <w:spacing w:line="276" w:lineRule="auto"/>
        <w:ind w:left="0" w:firstLine="0"/>
        <w:rPr>
          <w:rFonts w:asciiTheme="minorHAnsi" w:hAnsiTheme="minorHAnsi" w:cstheme="minorHAnsi"/>
          <w:bCs/>
          <w:color w:val="000000"/>
        </w:rPr>
      </w:pPr>
      <w:r w:rsidRPr="00072429">
        <w:rPr>
          <w:rFonts w:asciiTheme="minorHAnsi" w:hAnsiTheme="minorHAnsi" w:cstheme="minorHAnsi"/>
          <w:bCs/>
          <w:color w:val="000000"/>
        </w:rPr>
        <w:t>Dokumenty sporządzone w języku obcym, muszą być składane wraz z ich tłumaczeniem na język polski, poświadczone przez wykonawcę.</w:t>
      </w:r>
    </w:p>
    <w:p w14:paraId="29C83F81" w14:textId="633DE136" w:rsidR="00D45798" w:rsidRPr="00072429" w:rsidRDefault="00D45798" w:rsidP="00072429">
      <w:pPr>
        <w:pStyle w:val="Akapitzlist"/>
        <w:numPr>
          <w:ilvl w:val="0"/>
          <w:numId w:val="46"/>
        </w:numPr>
        <w:spacing w:line="276" w:lineRule="auto"/>
        <w:ind w:left="0" w:firstLine="0"/>
        <w:rPr>
          <w:rFonts w:asciiTheme="minorHAnsi" w:hAnsiTheme="minorHAnsi" w:cstheme="minorHAnsi"/>
          <w:b/>
          <w:bCs/>
          <w:color w:val="000000"/>
        </w:rPr>
      </w:pPr>
      <w:r w:rsidRPr="00072429">
        <w:rPr>
          <w:rFonts w:asciiTheme="minorHAnsi" w:hAnsiTheme="minorHAnsi" w:cstheme="minorHAnsi"/>
          <w:bCs/>
          <w:color w:val="000000"/>
        </w:rPr>
        <w:t>Do oferty należy dołączyć:</w:t>
      </w:r>
    </w:p>
    <w:p w14:paraId="0238EEA4" w14:textId="77777777" w:rsidR="00D45798" w:rsidRPr="00072429" w:rsidRDefault="00D45798" w:rsidP="00072429">
      <w:pPr>
        <w:spacing w:line="276" w:lineRule="auto"/>
        <w:rPr>
          <w:rFonts w:asciiTheme="minorHAnsi" w:hAnsiTheme="minorHAnsi" w:cstheme="minorHAnsi"/>
          <w:bCs/>
          <w:color w:val="000000"/>
        </w:rPr>
      </w:pPr>
      <w:r w:rsidRPr="00072429">
        <w:rPr>
          <w:rFonts w:asciiTheme="minorHAnsi" w:hAnsiTheme="minorHAnsi" w:cstheme="minorHAnsi"/>
          <w:bCs/>
          <w:color w:val="000000"/>
        </w:rPr>
        <w:t>a) w celu potwierdzenia, że osoba działająca w imieniu wykonawcy jest umocowana do jego reprezentowania - odpis lub informacji z Krajowego Rejestru Sądowego, Centralnej Ewidencji i Informacji o Działalności Gospodarczej lub innego właściwego rejestru albo pełnomocnictwo lub inny dokument potwierdzający umocowanie do reprezentowania wykonawcy, o ile ofertę składa pełnomocnik;</w:t>
      </w:r>
    </w:p>
    <w:p w14:paraId="5D27B496" w14:textId="77777777" w:rsidR="00D45798" w:rsidRPr="00072429" w:rsidRDefault="00D45798" w:rsidP="00072429">
      <w:pPr>
        <w:spacing w:line="276" w:lineRule="auto"/>
        <w:rPr>
          <w:rFonts w:asciiTheme="minorHAnsi" w:hAnsiTheme="minorHAnsi" w:cstheme="minorHAnsi"/>
          <w:bCs/>
          <w:color w:val="000000"/>
        </w:rPr>
      </w:pPr>
      <w:r w:rsidRPr="00072429">
        <w:rPr>
          <w:rFonts w:asciiTheme="minorHAnsi" w:hAnsiTheme="minorHAnsi" w:cstheme="minorHAnsi"/>
          <w:bCs/>
          <w:color w:val="000000"/>
        </w:rPr>
        <w:t>b) Pełnomocnictwo dla pełnomocnika do reprezentowania w postępowaniu Wykonawców wspólnie ubiegających się o udzielenie zamówienia - dotyczy ofert składanych przez Wykonawców wspólnie ubiegających się o udzielenie zamówienia;</w:t>
      </w:r>
    </w:p>
    <w:p w14:paraId="5747C25F" w14:textId="77777777" w:rsidR="00D45798" w:rsidRPr="00072429" w:rsidRDefault="00D45798" w:rsidP="00072429">
      <w:pPr>
        <w:spacing w:line="276" w:lineRule="auto"/>
        <w:rPr>
          <w:rFonts w:asciiTheme="minorHAnsi" w:hAnsiTheme="minorHAnsi" w:cstheme="minorHAnsi"/>
          <w:b/>
          <w:bCs/>
        </w:rPr>
      </w:pPr>
      <w:r w:rsidRPr="00072429">
        <w:rPr>
          <w:rFonts w:asciiTheme="minorHAnsi" w:hAnsiTheme="minorHAnsi" w:cstheme="minorHAnsi"/>
          <w:bCs/>
        </w:rPr>
        <w:t>c) Formularz cenowy</w:t>
      </w:r>
      <w:r w:rsidR="00C23048" w:rsidRPr="00072429">
        <w:rPr>
          <w:rFonts w:asciiTheme="minorHAnsi" w:hAnsiTheme="minorHAnsi" w:cstheme="minorHAnsi"/>
          <w:bCs/>
        </w:rPr>
        <w:t xml:space="preserve"> lub formularze cenowe wypełnione przez wykonawcę odpowiednio dla części, na które składana jest oferta według wzorów</w:t>
      </w:r>
      <w:r w:rsidRPr="00072429">
        <w:rPr>
          <w:rFonts w:asciiTheme="minorHAnsi" w:hAnsiTheme="minorHAnsi" w:cstheme="minorHAnsi"/>
          <w:bCs/>
        </w:rPr>
        <w:t xml:space="preserve"> </w:t>
      </w:r>
      <w:r w:rsidR="00C23048" w:rsidRPr="00072429">
        <w:rPr>
          <w:rFonts w:asciiTheme="minorHAnsi" w:hAnsiTheme="minorHAnsi" w:cstheme="minorHAnsi"/>
          <w:bCs/>
        </w:rPr>
        <w:t>stanowiących</w:t>
      </w:r>
      <w:r w:rsidRPr="00072429">
        <w:rPr>
          <w:rFonts w:asciiTheme="minorHAnsi" w:hAnsiTheme="minorHAnsi" w:cstheme="minorHAnsi"/>
          <w:bCs/>
        </w:rPr>
        <w:t xml:space="preserve"> </w:t>
      </w:r>
      <w:r w:rsidRPr="00072429">
        <w:rPr>
          <w:rFonts w:asciiTheme="minorHAnsi" w:hAnsiTheme="minorHAnsi" w:cstheme="minorHAnsi"/>
          <w:b/>
          <w:bCs/>
        </w:rPr>
        <w:t>załączniki nr 1</w:t>
      </w:r>
      <w:r w:rsidR="00DC413B" w:rsidRPr="00072429">
        <w:rPr>
          <w:rFonts w:asciiTheme="minorHAnsi" w:hAnsiTheme="minorHAnsi" w:cstheme="minorHAnsi"/>
          <w:b/>
          <w:bCs/>
        </w:rPr>
        <w:t>.1. – 1.</w:t>
      </w:r>
      <w:r w:rsidR="004F0A90" w:rsidRPr="00072429">
        <w:rPr>
          <w:rFonts w:asciiTheme="minorHAnsi" w:hAnsiTheme="minorHAnsi" w:cstheme="minorHAnsi"/>
          <w:b/>
          <w:bCs/>
        </w:rPr>
        <w:t>8</w:t>
      </w:r>
      <w:r w:rsidR="00DC413B" w:rsidRPr="00072429">
        <w:rPr>
          <w:rFonts w:asciiTheme="minorHAnsi" w:hAnsiTheme="minorHAnsi" w:cstheme="minorHAnsi"/>
          <w:b/>
          <w:bCs/>
        </w:rPr>
        <w:t xml:space="preserve">. </w:t>
      </w:r>
      <w:r w:rsidRPr="00072429">
        <w:rPr>
          <w:rFonts w:asciiTheme="minorHAnsi" w:hAnsiTheme="minorHAnsi" w:cstheme="minorHAnsi"/>
          <w:bCs/>
        </w:rPr>
        <w:t>do SWZ</w:t>
      </w:r>
      <w:r w:rsidR="001E2649" w:rsidRPr="00072429">
        <w:rPr>
          <w:rFonts w:asciiTheme="minorHAnsi" w:hAnsiTheme="minorHAnsi" w:cstheme="minorHAnsi"/>
          <w:bCs/>
        </w:rPr>
        <w:t>;</w:t>
      </w:r>
    </w:p>
    <w:p w14:paraId="76F8AC39" w14:textId="77777777" w:rsidR="00D45798" w:rsidRPr="00072429" w:rsidRDefault="00D45798" w:rsidP="00072429">
      <w:pPr>
        <w:spacing w:line="276" w:lineRule="auto"/>
        <w:rPr>
          <w:rFonts w:asciiTheme="minorHAnsi" w:hAnsiTheme="minorHAnsi" w:cstheme="minorHAnsi"/>
          <w:bCs/>
        </w:rPr>
      </w:pPr>
      <w:r w:rsidRPr="00072429">
        <w:rPr>
          <w:rFonts w:asciiTheme="minorHAnsi" w:hAnsiTheme="minorHAnsi" w:cstheme="minorHAnsi"/>
          <w:bCs/>
          <w:color w:val="000000"/>
        </w:rPr>
        <w:t xml:space="preserve">d) Oświadczenie Wykonawcy o niepodleganiu wykluczeniu z postępowania – wzór oświadczenia o niepodleganiu wykluczeniu stanowi </w:t>
      </w:r>
      <w:r w:rsidRPr="00072429">
        <w:rPr>
          <w:rFonts w:asciiTheme="minorHAnsi" w:hAnsiTheme="minorHAnsi" w:cstheme="minorHAnsi"/>
          <w:b/>
          <w:bCs/>
        </w:rPr>
        <w:t>załącznik nr 4</w:t>
      </w:r>
      <w:r w:rsidRPr="00072429">
        <w:rPr>
          <w:rFonts w:asciiTheme="minorHAnsi" w:hAnsiTheme="minorHAnsi" w:cstheme="minorHAnsi"/>
          <w:bCs/>
          <w:color w:val="000000"/>
        </w:rPr>
        <w:t xml:space="preserve"> do SWZ. W </w:t>
      </w:r>
      <w:r w:rsidRPr="00072429">
        <w:rPr>
          <w:rFonts w:asciiTheme="minorHAnsi" w:hAnsiTheme="minorHAnsi" w:cstheme="minorHAnsi"/>
          <w:bCs/>
        </w:rPr>
        <w:t>przypadku wspólnego ubiegania się o zamówienie przez Wykonawców, oświadczenie o niepoleganiu wykluczeniu składa każdy z Wykonawców.</w:t>
      </w:r>
    </w:p>
    <w:p w14:paraId="3BD7CBA7" w14:textId="77777777" w:rsidR="008B5BB2" w:rsidRPr="00072429" w:rsidRDefault="00D45798" w:rsidP="00072429">
      <w:pPr>
        <w:pStyle w:val="Akapitzlist"/>
        <w:numPr>
          <w:ilvl w:val="0"/>
          <w:numId w:val="46"/>
        </w:numPr>
        <w:spacing w:line="276" w:lineRule="auto"/>
        <w:ind w:left="0" w:firstLine="0"/>
        <w:rPr>
          <w:rFonts w:asciiTheme="minorHAnsi" w:hAnsiTheme="minorHAnsi" w:cstheme="minorHAnsi"/>
          <w:bCs/>
          <w:color w:val="000000"/>
        </w:rPr>
      </w:pPr>
      <w:r w:rsidRPr="00072429">
        <w:rPr>
          <w:rFonts w:asciiTheme="minorHAnsi" w:hAnsiTheme="minorHAnsi" w:cstheme="minorHAnsi"/>
          <w:bCs/>
          <w:color w:val="000000"/>
        </w:rPr>
        <w:t>Pełnomocnictwo do złożenia oferty musi być złożone w oryginale w takiej samej formie, jak składana oferta (</w:t>
      </w:r>
      <w:proofErr w:type="spellStart"/>
      <w:r w:rsidRPr="00072429">
        <w:rPr>
          <w:rFonts w:asciiTheme="minorHAnsi" w:hAnsiTheme="minorHAnsi" w:cstheme="minorHAnsi"/>
          <w:bCs/>
          <w:color w:val="000000"/>
        </w:rPr>
        <w:t>t.j</w:t>
      </w:r>
      <w:proofErr w:type="spellEnd"/>
      <w:r w:rsidRPr="00072429">
        <w:rPr>
          <w:rFonts w:asciiTheme="minorHAnsi" w:hAnsiTheme="minorHAnsi" w:cstheme="minorHAnsi"/>
          <w:bCs/>
          <w:color w:val="000000"/>
        </w:rPr>
        <w:t xml:space="preserve">. w formie elektronicznej lub postaci elektronicznej opatrzonej podpisem zaufanym lub podpisem osobistym). Dopuszcza się także złożenie elektronicznej </w:t>
      </w:r>
      <w:r w:rsidRPr="00072429">
        <w:rPr>
          <w:rFonts w:asciiTheme="minorHAnsi" w:hAnsiTheme="minorHAnsi" w:cstheme="minorHAnsi"/>
          <w:bCs/>
          <w:color w:val="000000"/>
        </w:rPr>
        <w:lastRenderedPageBreak/>
        <w:t>kopii (skanu) pełnomocnictwa sporządzonego uprzednio w formie pisemnej, w formie elektronicznego poświadczenia sporządzonego stosownie do art. 97 § 2 ustawy z dnia 14 lutego 1991 r. - Prawo o notariacie,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115D3FFD" w14:textId="77777777" w:rsidR="008B5BB2" w:rsidRPr="00072429" w:rsidRDefault="00D45798" w:rsidP="00072429">
      <w:pPr>
        <w:pStyle w:val="Akapitzlist"/>
        <w:numPr>
          <w:ilvl w:val="0"/>
          <w:numId w:val="46"/>
        </w:numPr>
        <w:spacing w:line="276" w:lineRule="auto"/>
        <w:ind w:left="0" w:firstLine="0"/>
        <w:rPr>
          <w:rFonts w:asciiTheme="minorHAnsi" w:hAnsiTheme="minorHAnsi" w:cstheme="minorHAnsi"/>
          <w:bCs/>
          <w:color w:val="000000"/>
        </w:rPr>
      </w:pPr>
      <w:r w:rsidRPr="00072429">
        <w:rPr>
          <w:rFonts w:asciiTheme="minorHAnsi" w:hAnsiTheme="minorHAnsi" w:cstheme="minorHAnsi"/>
          <w:bCs/>
        </w:rPr>
        <w:t>Koszty przygotowania i złożenia oferty ponosi wykonawca.</w:t>
      </w:r>
    </w:p>
    <w:p w14:paraId="6E9E3C33" w14:textId="77777777" w:rsidR="008B5BB2" w:rsidRPr="00072429" w:rsidRDefault="00D45798" w:rsidP="00072429">
      <w:pPr>
        <w:pStyle w:val="Akapitzlist"/>
        <w:numPr>
          <w:ilvl w:val="0"/>
          <w:numId w:val="46"/>
        </w:numPr>
        <w:spacing w:line="276" w:lineRule="auto"/>
        <w:ind w:left="0" w:firstLine="0"/>
        <w:rPr>
          <w:rFonts w:asciiTheme="minorHAnsi" w:hAnsiTheme="minorHAnsi" w:cstheme="minorHAnsi"/>
          <w:bCs/>
          <w:color w:val="000000"/>
        </w:rPr>
      </w:pPr>
      <w:r w:rsidRPr="00072429">
        <w:rPr>
          <w:rFonts w:asciiTheme="minorHAnsi" w:hAnsiTheme="minorHAnsi" w:cstheme="minorHAnsi"/>
          <w:bCs/>
        </w:rPr>
        <w:t>Wykonawca może zwrócić się do zamawiającego z wnioskiem o wyjaśnienie treści SWZ.</w:t>
      </w:r>
    </w:p>
    <w:p w14:paraId="755C2271" w14:textId="77777777" w:rsidR="008B5BB2" w:rsidRPr="00072429" w:rsidRDefault="00D45798" w:rsidP="00072429">
      <w:pPr>
        <w:pStyle w:val="Akapitzlist"/>
        <w:numPr>
          <w:ilvl w:val="0"/>
          <w:numId w:val="46"/>
        </w:numPr>
        <w:spacing w:line="276" w:lineRule="auto"/>
        <w:ind w:left="0" w:firstLine="0"/>
        <w:rPr>
          <w:rFonts w:asciiTheme="minorHAnsi" w:hAnsiTheme="minorHAnsi" w:cstheme="minorHAnsi"/>
          <w:bCs/>
          <w:color w:val="000000"/>
        </w:rPr>
      </w:pPr>
      <w:r w:rsidRPr="00072429">
        <w:rPr>
          <w:rFonts w:asciiTheme="minorHAnsi" w:hAnsiTheme="minorHAnsi" w:cstheme="minorHAnsi"/>
          <w:bCs/>
        </w:rPr>
        <w:t>Zamawiający jest obowiązany udzielić wyjaśnień niezwłocznie, jednak nie później niż na 2 dni przed upływem terminu składania ofert pod warunkiem że wniosek o wyjaśnienie treści SWZ wpłynął do zamawiającego nie później niż na 4 dni przed upływem terminu składania odpowiednio ofert.</w:t>
      </w:r>
    </w:p>
    <w:p w14:paraId="7F95147D" w14:textId="77777777" w:rsidR="00D93469" w:rsidRPr="00072429" w:rsidRDefault="00D45798" w:rsidP="00072429">
      <w:pPr>
        <w:pStyle w:val="Akapitzlist"/>
        <w:numPr>
          <w:ilvl w:val="0"/>
          <w:numId w:val="46"/>
        </w:numPr>
        <w:spacing w:line="276" w:lineRule="auto"/>
        <w:ind w:left="0" w:firstLine="0"/>
        <w:rPr>
          <w:rFonts w:asciiTheme="minorHAnsi" w:hAnsiTheme="minorHAnsi" w:cstheme="minorHAnsi"/>
          <w:bCs/>
          <w:color w:val="000000"/>
        </w:rPr>
      </w:pPr>
      <w:r w:rsidRPr="00072429">
        <w:rPr>
          <w:rFonts w:asciiTheme="minorHAnsi" w:hAnsiTheme="minorHAnsi" w:cstheme="minorHAnsi"/>
          <w:bCs/>
        </w:rPr>
        <w:t>Jeżeli zamawiający nie udzieli wyjaśnień w terminie, o którym mowa w ust. 13, przedłuża termin składania ofert o czas niezbędny do zapoznania się wszystkich zainteresowanych wykonawców z wyjaśnieniami niezbędnymi do należytego przygotowania i złożenia ofert.</w:t>
      </w:r>
    </w:p>
    <w:p w14:paraId="45D0F09A" w14:textId="77777777" w:rsidR="00D93469" w:rsidRPr="00072429" w:rsidRDefault="00D45798" w:rsidP="00072429">
      <w:pPr>
        <w:pStyle w:val="Akapitzlist"/>
        <w:numPr>
          <w:ilvl w:val="0"/>
          <w:numId w:val="46"/>
        </w:numPr>
        <w:spacing w:line="276" w:lineRule="auto"/>
        <w:ind w:left="0" w:firstLine="0"/>
        <w:rPr>
          <w:rFonts w:asciiTheme="minorHAnsi" w:hAnsiTheme="minorHAnsi" w:cstheme="minorHAnsi"/>
          <w:bCs/>
          <w:color w:val="000000"/>
        </w:rPr>
      </w:pPr>
      <w:r w:rsidRPr="00072429">
        <w:rPr>
          <w:rFonts w:asciiTheme="minorHAnsi" w:hAnsiTheme="minorHAnsi" w:cstheme="minorHAnsi"/>
          <w:bCs/>
        </w:rPr>
        <w:t>W przypadku, gdy wniosek o wyjaśnienie treści SWZ nie wpłynął w terminie, o którym mowa w ust. 1</w:t>
      </w:r>
      <w:r w:rsidR="00D93469" w:rsidRPr="00072429">
        <w:rPr>
          <w:rFonts w:asciiTheme="minorHAnsi" w:hAnsiTheme="minorHAnsi" w:cstheme="minorHAnsi"/>
          <w:bCs/>
        </w:rPr>
        <w:t>1</w:t>
      </w:r>
      <w:r w:rsidRPr="00072429">
        <w:rPr>
          <w:rFonts w:asciiTheme="minorHAnsi" w:hAnsiTheme="minorHAnsi" w:cstheme="minorHAnsi"/>
          <w:bCs/>
        </w:rPr>
        <w:t>, zamawiający nie ma obowiązku udzielania wyjaśnień SWZ oraz obowiązku przedłużenia terminu składania ofert.</w:t>
      </w:r>
    </w:p>
    <w:p w14:paraId="7EFBED0C" w14:textId="77777777" w:rsidR="00D93469" w:rsidRPr="00072429" w:rsidRDefault="00D45798" w:rsidP="00072429">
      <w:pPr>
        <w:pStyle w:val="Akapitzlist"/>
        <w:numPr>
          <w:ilvl w:val="0"/>
          <w:numId w:val="46"/>
        </w:numPr>
        <w:spacing w:line="276" w:lineRule="auto"/>
        <w:ind w:left="0" w:firstLine="0"/>
        <w:rPr>
          <w:rFonts w:asciiTheme="minorHAnsi" w:hAnsiTheme="minorHAnsi" w:cstheme="minorHAnsi"/>
          <w:bCs/>
          <w:color w:val="000000"/>
        </w:rPr>
      </w:pPr>
      <w:r w:rsidRPr="00072429">
        <w:rPr>
          <w:rFonts w:asciiTheme="minorHAnsi" w:hAnsiTheme="minorHAnsi" w:cstheme="minorHAnsi"/>
          <w:bCs/>
        </w:rPr>
        <w:t>Przedłużenie terminu składania ofert nie wpływa na bieg terminu składania wniosku o wyjaśnienie treści SWZ.</w:t>
      </w:r>
    </w:p>
    <w:p w14:paraId="79DC98DD" w14:textId="2F5F8848" w:rsidR="00D45798" w:rsidRPr="00072429" w:rsidRDefault="00D45798" w:rsidP="00072429">
      <w:pPr>
        <w:pStyle w:val="Akapitzlist"/>
        <w:numPr>
          <w:ilvl w:val="0"/>
          <w:numId w:val="46"/>
        </w:numPr>
        <w:spacing w:line="276" w:lineRule="auto"/>
        <w:ind w:left="0" w:firstLine="0"/>
        <w:rPr>
          <w:rFonts w:asciiTheme="minorHAnsi" w:hAnsiTheme="minorHAnsi" w:cstheme="minorHAnsi"/>
          <w:bCs/>
          <w:color w:val="000000"/>
        </w:rPr>
      </w:pPr>
      <w:r w:rsidRPr="00072429">
        <w:rPr>
          <w:rFonts w:asciiTheme="minorHAnsi" w:hAnsiTheme="minorHAnsi" w:cstheme="minorHAnsi"/>
          <w:bCs/>
        </w:rPr>
        <w:t>Treść zapytań wraz z wyjaśnieniami zamawiający udostępnia, bez ujawniania źródła zapytania, na stronie internetowej prowadzonego postępowania.</w:t>
      </w:r>
    </w:p>
    <w:p w14:paraId="1EE14123" w14:textId="77777777" w:rsidR="00AD143B" w:rsidRPr="00072429" w:rsidRDefault="00AD143B" w:rsidP="00072429">
      <w:pPr>
        <w:spacing w:line="276" w:lineRule="auto"/>
        <w:rPr>
          <w:rFonts w:asciiTheme="minorHAnsi" w:hAnsiTheme="minorHAnsi" w:cstheme="minorHAnsi"/>
          <w:b/>
          <w:bCs/>
          <w:color w:val="000000"/>
        </w:rPr>
      </w:pPr>
    </w:p>
    <w:p w14:paraId="428C9017" w14:textId="77777777" w:rsidR="0024416E" w:rsidRPr="00072429" w:rsidRDefault="001D6D40" w:rsidP="00072429">
      <w:pPr>
        <w:spacing w:line="276" w:lineRule="auto"/>
        <w:rPr>
          <w:rFonts w:asciiTheme="minorHAnsi" w:hAnsiTheme="minorHAnsi" w:cstheme="minorHAnsi"/>
          <w:b/>
          <w:bCs/>
          <w:color w:val="000000"/>
        </w:rPr>
      </w:pPr>
      <w:r w:rsidRPr="00072429">
        <w:rPr>
          <w:rFonts w:asciiTheme="minorHAnsi" w:hAnsiTheme="minorHAnsi" w:cstheme="minorHAnsi"/>
          <w:b/>
          <w:bCs/>
          <w:color w:val="000000"/>
        </w:rPr>
        <w:t>X</w:t>
      </w:r>
      <w:r w:rsidR="00D45798" w:rsidRPr="00072429">
        <w:rPr>
          <w:rFonts w:asciiTheme="minorHAnsi" w:hAnsiTheme="minorHAnsi" w:cstheme="minorHAnsi"/>
          <w:b/>
          <w:bCs/>
          <w:color w:val="000000"/>
        </w:rPr>
        <w:t>I</w:t>
      </w:r>
      <w:r w:rsidRPr="00072429">
        <w:rPr>
          <w:rFonts w:asciiTheme="minorHAnsi" w:hAnsiTheme="minorHAnsi" w:cstheme="minorHAnsi"/>
          <w:b/>
          <w:bCs/>
          <w:color w:val="000000"/>
        </w:rPr>
        <w:t xml:space="preserve">V. </w:t>
      </w:r>
      <w:r w:rsidR="0024416E" w:rsidRPr="00072429">
        <w:rPr>
          <w:rFonts w:asciiTheme="minorHAnsi" w:hAnsiTheme="minorHAnsi" w:cstheme="minorHAnsi"/>
          <w:b/>
          <w:bCs/>
          <w:color w:val="000000"/>
        </w:rPr>
        <w:t>Sposób oraz termin składania ofert</w:t>
      </w:r>
    </w:p>
    <w:p w14:paraId="25809AEC" w14:textId="77777777" w:rsidR="004913B4" w:rsidRPr="00072429" w:rsidRDefault="004913B4" w:rsidP="00072429">
      <w:pPr>
        <w:spacing w:line="276" w:lineRule="auto"/>
        <w:rPr>
          <w:rFonts w:asciiTheme="minorHAnsi" w:hAnsiTheme="minorHAnsi" w:cstheme="minorHAnsi"/>
          <w:bCs/>
        </w:rPr>
      </w:pPr>
    </w:p>
    <w:p w14:paraId="1B979ACD" w14:textId="77777777" w:rsidR="00BF2A2B" w:rsidRPr="00072429" w:rsidRDefault="00BF2A2B" w:rsidP="00072429">
      <w:pPr>
        <w:spacing w:line="276" w:lineRule="auto"/>
        <w:rPr>
          <w:rFonts w:asciiTheme="minorHAnsi" w:hAnsiTheme="minorHAnsi" w:cstheme="minorHAnsi"/>
          <w:color w:val="000000"/>
        </w:rPr>
      </w:pPr>
      <w:r w:rsidRPr="00072429">
        <w:rPr>
          <w:rFonts w:asciiTheme="minorHAnsi" w:hAnsiTheme="minorHAnsi" w:cstheme="minorHAnsi"/>
          <w:bCs/>
        </w:rPr>
        <w:t>1.</w:t>
      </w:r>
      <w:r w:rsidRPr="00072429">
        <w:rPr>
          <w:rFonts w:asciiTheme="minorHAnsi" w:hAnsiTheme="minorHAnsi" w:cstheme="minorHAnsi"/>
          <w:bCs/>
          <w:color w:val="FF0000"/>
        </w:rPr>
        <w:t xml:space="preserve"> </w:t>
      </w:r>
      <w:r w:rsidRPr="00072429">
        <w:rPr>
          <w:rFonts w:asciiTheme="minorHAnsi" w:hAnsiTheme="minorHAnsi" w:cstheme="minorHAnsi"/>
          <w:color w:val="000000"/>
        </w:rPr>
        <w:t xml:space="preserve">Wykonawca może złożyć jedną ofertę. </w:t>
      </w:r>
    </w:p>
    <w:p w14:paraId="221A6871" w14:textId="77777777" w:rsidR="00BF2A2B" w:rsidRPr="00072429" w:rsidRDefault="00BF2A2B" w:rsidP="00072429">
      <w:pPr>
        <w:spacing w:line="276" w:lineRule="auto"/>
        <w:rPr>
          <w:rFonts w:asciiTheme="minorHAnsi" w:hAnsiTheme="minorHAnsi" w:cstheme="minorHAnsi"/>
          <w:bCs/>
        </w:rPr>
      </w:pPr>
      <w:r w:rsidRPr="00072429">
        <w:rPr>
          <w:rFonts w:asciiTheme="minorHAnsi" w:hAnsiTheme="minorHAnsi" w:cstheme="minorHAnsi"/>
          <w:bCs/>
        </w:rPr>
        <w:t>2.</w:t>
      </w:r>
      <w:r w:rsidRPr="00072429">
        <w:rPr>
          <w:rFonts w:asciiTheme="minorHAnsi" w:hAnsiTheme="minorHAnsi" w:cstheme="minorHAnsi"/>
          <w:bCs/>
        </w:rPr>
        <w:tab/>
        <w:t xml:space="preserve">Ofertę należy sporządzić w języku polskim. </w:t>
      </w:r>
    </w:p>
    <w:p w14:paraId="6A2572D7" w14:textId="09E41CDB" w:rsidR="00BF2A2B" w:rsidRPr="00072429" w:rsidRDefault="00BF2A2B" w:rsidP="00072429">
      <w:pPr>
        <w:spacing w:line="276" w:lineRule="auto"/>
        <w:rPr>
          <w:rFonts w:asciiTheme="minorHAnsi" w:hAnsiTheme="minorHAnsi" w:cstheme="minorHAnsi"/>
          <w:bCs/>
        </w:rPr>
      </w:pPr>
      <w:r w:rsidRPr="00072429">
        <w:rPr>
          <w:rFonts w:asciiTheme="minorHAnsi" w:hAnsiTheme="minorHAnsi" w:cstheme="minorHAnsi"/>
          <w:bCs/>
        </w:rPr>
        <w:t xml:space="preserve">3. Ofertę wraz z wymaganymi załącznikami należy złożyć w terminie do dnia </w:t>
      </w:r>
      <w:r w:rsidR="00DB5FD2" w:rsidRPr="00072429">
        <w:rPr>
          <w:rFonts w:asciiTheme="minorHAnsi" w:hAnsiTheme="minorHAnsi" w:cstheme="minorHAnsi"/>
          <w:b/>
          <w:bCs/>
        </w:rPr>
        <w:t>11</w:t>
      </w:r>
      <w:r w:rsidRPr="00072429">
        <w:rPr>
          <w:rFonts w:asciiTheme="minorHAnsi" w:hAnsiTheme="minorHAnsi" w:cstheme="minorHAnsi"/>
          <w:b/>
          <w:bCs/>
        </w:rPr>
        <w:t xml:space="preserve"> </w:t>
      </w:r>
      <w:r w:rsidR="00090BE7" w:rsidRPr="00072429">
        <w:rPr>
          <w:rFonts w:asciiTheme="minorHAnsi" w:hAnsiTheme="minorHAnsi" w:cstheme="minorHAnsi"/>
          <w:b/>
          <w:bCs/>
        </w:rPr>
        <w:t>stycznia</w:t>
      </w:r>
      <w:r w:rsidRPr="00072429">
        <w:rPr>
          <w:rFonts w:asciiTheme="minorHAnsi" w:hAnsiTheme="minorHAnsi" w:cstheme="minorHAnsi"/>
          <w:b/>
          <w:bCs/>
        </w:rPr>
        <w:t xml:space="preserve"> 202</w:t>
      </w:r>
      <w:r w:rsidR="00090BE7" w:rsidRPr="00072429">
        <w:rPr>
          <w:rFonts w:asciiTheme="minorHAnsi" w:hAnsiTheme="minorHAnsi" w:cstheme="minorHAnsi"/>
          <w:b/>
          <w:bCs/>
        </w:rPr>
        <w:t>4</w:t>
      </w:r>
      <w:r w:rsidRPr="00072429">
        <w:rPr>
          <w:rFonts w:asciiTheme="minorHAnsi" w:hAnsiTheme="minorHAnsi" w:cstheme="minorHAnsi"/>
          <w:b/>
          <w:bCs/>
        </w:rPr>
        <w:t xml:space="preserve"> r. do godz. </w:t>
      </w:r>
      <w:r w:rsidR="00DB5FD2" w:rsidRPr="00072429">
        <w:rPr>
          <w:rFonts w:asciiTheme="minorHAnsi" w:hAnsiTheme="minorHAnsi" w:cstheme="minorHAnsi"/>
          <w:b/>
          <w:bCs/>
        </w:rPr>
        <w:t>8:</w:t>
      </w:r>
      <w:r w:rsidRPr="00072429">
        <w:rPr>
          <w:rFonts w:asciiTheme="minorHAnsi" w:hAnsiTheme="minorHAnsi" w:cstheme="minorHAnsi"/>
          <w:b/>
          <w:bCs/>
        </w:rPr>
        <w:t>00.</w:t>
      </w:r>
    </w:p>
    <w:p w14:paraId="39B3A05C" w14:textId="77777777" w:rsidR="00BF2A2B" w:rsidRPr="00072429" w:rsidRDefault="00BF2A2B" w:rsidP="00072429">
      <w:pPr>
        <w:spacing w:line="276" w:lineRule="auto"/>
        <w:rPr>
          <w:rFonts w:asciiTheme="minorHAnsi" w:hAnsiTheme="minorHAnsi" w:cstheme="minorHAnsi"/>
          <w:bCs/>
        </w:rPr>
      </w:pPr>
      <w:r w:rsidRPr="00072429">
        <w:rPr>
          <w:rFonts w:asciiTheme="minorHAnsi" w:hAnsiTheme="minorHAnsi" w:cstheme="minorHAnsi"/>
          <w:bCs/>
        </w:rPr>
        <w:t xml:space="preserve">4. Oferta składana elektronicznie musi zostać, pod rygorem nieważności, podpisana podpisem kwalifikowanym, podpisem zaufanym lub podpisem osobistym. </w:t>
      </w:r>
    </w:p>
    <w:p w14:paraId="3B1BC5BC" w14:textId="77777777" w:rsidR="00BF2A2B" w:rsidRPr="00072429" w:rsidRDefault="00BF2A2B" w:rsidP="00072429">
      <w:pPr>
        <w:spacing w:line="276" w:lineRule="auto"/>
        <w:rPr>
          <w:rFonts w:asciiTheme="minorHAnsi" w:hAnsiTheme="minorHAnsi" w:cstheme="minorHAnsi"/>
          <w:bCs/>
        </w:rPr>
      </w:pPr>
      <w:r w:rsidRPr="00072429">
        <w:rPr>
          <w:rFonts w:asciiTheme="minorHAnsi" w:hAnsiTheme="minorHAnsi" w:cstheme="minorHAnsi"/>
          <w:bCs/>
        </w:rPr>
        <w:t>5.</w:t>
      </w:r>
      <w:r w:rsidRPr="00072429">
        <w:rPr>
          <w:rFonts w:asciiTheme="minorHAnsi" w:hAnsiTheme="minorHAnsi" w:cstheme="minorHAnsi"/>
          <w:bCs/>
        </w:rPr>
        <w:tab/>
        <w:t xml:space="preserve"> Wykonawca składa ofertę przez Platformę e-Zamówienia dostępną pod adresem: https://ezamowienia.gov.pl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072429">
        <w:rPr>
          <w:rFonts w:asciiTheme="minorHAnsi" w:hAnsiTheme="minorHAnsi" w:cstheme="minorHAnsi"/>
          <w:bCs/>
        </w:rPr>
        <w:t>drag&amp;drop</w:t>
      </w:r>
      <w:proofErr w:type="spellEnd"/>
      <w:r w:rsidRPr="00072429">
        <w:rPr>
          <w:rFonts w:asciiTheme="minorHAnsi" w:hAnsiTheme="minorHAnsi" w:cstheme="minorHAnsi"/>
          <w:bCs/>
        </w:rPr>
        <w:t xml:space="preserve"> („przeciągnij” i „upuść”) służące do dodawania plików.</w:t>
      </w:r>
    </w:p>
    <w:p w14:paraId="337D8EBF" w14:textId="77777777" w:rsidR="00BF2A2B" w:rsidRPr="00072429" w:rsidRDefault="00BF2A2B" w:rsidP="00072429">
      <w:pPr>
        <w:spacing w:line="276" w:lineRule="auto"/>
        <w:rPr>
          <w:rFonts w:asciiTheme="minorHAnsi" w:hAnsiTheme="minorHAnsi" w:cstheme="minorHAnsi"/>
          <w:bCs/>
        </w:rPr>
      </w:pPr>
      <w:r w:rsidRPr="00072429">
        <w:rPr>
          <w:rFonts w:asciiTheme="minorHAnsi" w:hAnsiTheme="minorHAnsi" w:cstheme="minorHAnsi"/>
          <w:bCs/>
        </w:rPr>
        <w:t>6.</w:t>
      </w:r>
      <w:r w:rsidRPr="00072429">
        <w:rPr>
          <w:rFonts w:asciiTheme="minorHAnsi" w:hAnsiTheme="minorHAnsi" w:cstheme="minorHAnsi"/>
          <w:bCs/>
        </w:rPr>
        <w:tab/>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w:t>
      </w:r>
      <w:r w:rsidRPr="00072429">
        <w:rPr>
          <w:rFonts w:asciiTheme="minorHAnsi" w:hAnsiTheme="minorHAnsi" w:cstheme="minorHAnsi"/>
          <w:bCs/>
        </w:rPr>
        <w:lastRenderedPageBreak/>
        <w:t>należy dodać w polu „Załączniki i inne dokumenty przedstawione w ofercie przez Wykonawcę”.</w:t>
      </w:r>
    </w:p>
    <w:p w14:paraId="72D9F9DE" w14:textId="77777777" w:rsidR="00BF2A2B" w:rsidRPr="00072429" w:rsidRDefault="00BF2A2B" w:rsidP="00072429">
      <w:pPr>
        <w:spacing w:line="276" w:lineRule="auto"/>
        <w:rPr>
          <w:rFonts w:asciiTheme="minorHAnsi" w:hAnsiTheme="minorHAnsi" w:cstheme="minorHAnsi"/>
          <w:bCs/>
        </w:rPr>
      </w:pPr>
      <w:r w:rsidRPr="00072429">
        <w:rPr>
          <w:rFonts w:asciiTheme="minorHAnsi" w:hAnsiTheme="minorHAnsi" w:cstheme="minorHAnsi"/>
          <w:bCs/>
        </w:rPr>
        <w:t>7.</w:t>
      </w:r>
      <w:r w:rsidRPr="00072429">
        <w:rPr>
          <w:rFonts w:asciiTheme="minorHAnsi" w:hAnsiTheme="minorHAnsi" w:cstheme="minorHAnsi"/>
          <w:bCs/>
        </w:rPr>
        <w:tab/>
        <w:t xml:space="preserve">Oferta może być złożona tylko do upływu terminu składania ofert. </w:t>
      </w:r>
    </w:p>
    <w:p w14:paraId="2F53BA9A" w14:textId="77777777" w:rsidR="00BF2A2B" w:rsidRPr="00072429" w:rsidRDefault="00BF2A2B" w:rsidP="00072429">
      <w:pPr>
        <w:spacing w:line="276" w:lineRule="auto"/>
        <w:rPr>
          <w:rFonts w:asciiTheme="minorHAnsi" w:hAnsiTheme="minorHAnsi" w:cstheme="minorHAnsi"/>
          <w:bCs/>
        </w:rPr>
      </w:pPr>
      <w:r w:rsidRPr="00072429">
        <w:rPr>
          <w:rFonts w:asciiTheme="minorHAnsi" w:hAnsiTheme="minorHAnsi" w:cstheme="minorHAnsi"/>
          <w:bCs/>
        </w:rPr>
        <w:t>8.</w:t>
      </w:r>
      <w:r w:rsidRPr="00072429">
        <w:rPr>
          <w:rFonts w:asciiTheme="minorHAnsi" w:hAnsiTheme="minorHAnsi" w:cstheme="minorHAnsi"/>
          <w:bCs/>
        </w:rPr>
        <w:tab/>
        <w:t xml:space="preserve"> 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3A2A70A6" w14:textId="77777777" w:rsidR="00BF2A2B" w:rsidRPr="00072429" w:rsidRDefault="00BF2A2B" w:rsidP="00072429">
      <w:pPr>
        <w:spacing w:line="276" w:lineRule="auto"/>
        <w:rPr>
          <w:rFonts w:asciiTheme="minorHAnsi" w:hAnsiTheme="minorHAnsi" w:cstheme="minorHAnsi"/>
          <w:bCs/>
        </w:rPr>
      </w:pPr>
      <w:r w:rsidRPr="00072429">
        <w:rPr>
          <w:rFonts w:asciiTheme="minorHAnsi" w:hAnsiTheme="minorHAnsi" w:cstheme="minorHAnsi"/>
          <w:bCs/>
        </w:rPr>
        <w:t>9.</w:t>
      </w:r>
      <w:r w:rsidRPr="00072429">
        <w:rPr>
          <w:rFonts w:asciiTheme="minorHAnsi" w:hAnsiTheme="minorHAnsi" w:cstheme="minorHAnsi"/>
          <w:bCs/>
        </w:rPr>
        <w:tab/>
        <w:t xml:space="preserve"> Wykonawca może przed upływem terminu składania ofert wycofać ofertę. Wykonawca wycofuje ofertę w zakładce „Oferty/wnioski” używając przycisku „Wycofaj ofertę”.</w:t>
      </w:r>
    </w:p>
    <w:p w14:paraId="09306DD2" w14:textId="77777777" w:rsidR="00BF2A2B" w:rsidRPr="00072429" w:rsidRDefault="00BF2A2B" w:rsidP="00072429">
      <w:pPr>
        <w:spacing w:line="276" w:lineRule="auto"/>
        <w:rPr>
          <w:rFonts w:asciiTheme="minorHAnsi" w:hAnsiTheme="minorHAnsi" w:cstheme="minorHAnsi"/>
          <w:bCs/>
        </w:rPr>
      </w:pPr>
      <w:r w:rsidRPr="00072429">
        <w:rPr>
          <w:rFonts w:asciiTheme="minorHAnsi" w:hAnsiTheme="minorHAnsi" w:cstheme="minorHAnsi"/>
          <w:bCs/>
        </w:rPr>
        <w:t>10.</w:t>
      </w:r>
      <w:r w:rsidRPr="00072429">
        <w:rPr>
          <w:rFonts w:asciiTheme="minorHAnsi" w:hAnsiTheme="minorHAnsi" w:cstheme="minorHAnsi"/>
          <w:bCs/>
        </w:rPr>
        <w:tab/>
        <w:t xml:space="preserve">Wykonawca po upływie terminu do składania ofert nie może skutecznie wycofać złożonej oferty. </w:t>
      </w:r>
    </w:p>
    <w:p w14:paraId="21F1B8C7" w14:textId="77777777" w:rsidR="00BF2A2B" w:rsidRPr="00072429" w:rsidRDefault="00BF2A2B" w:rsidP="00072429">
      <w:pPr>
        <w:spacing w:line="276" w:lineRule="auto"/>
        <w:rPr>
          <w:rFonts w:asciiTheme="minorHAnsi" w:hAnsiTheme="minorHAnsi" w:cstheme="minorHAnsi"/>
          <w:bCs/>
        </w:rPr>
      </w:pPr>
      <w:r w:rsidRPr="00072429">
        <w:rPr>
          <w:rFonts w:asciiTheme="minorHAnsi" w:hAnsiTheme="minorHAnsi" w:cstheme="minorHAnsi"/>
          <w:bCs/>
        </w:rPr>
        <w:t>11.</w:t>
      </w:r>
      <w:r w:rsidRPr="00072429">
        <w:rPr>
          <w:rFonts w:asciiTheme="minorHAnsi" w:hAnsiTheme="minorHAnsi" w:cstheme="minorHAnsi"/>
          <w:bCs/>
        </w:rPr>
        <w:tab/>
        <w:t>Maksymalny łączny rozmiar plików stanowiących ofertę lub składanych wraz z ofertą to 250 MB.</w:t>
      </w:r>
    </w:p>
    <w:p w14:paraId="514A7991" w14:textId="77777777" w:rsidR="00BF2A2B" w:rsidRPr="00072429" w:rsidRDefault="00BF2A2B" w:rsidP="00072429">
      <w:pPr>
        <w:spacing w:line="276" w:lineRule="auto"/>
        <w:rPr>
          <w:rFonts w:asciiTheme="minorHAnsi" w:hAnsiTheme="minorHAnsi" w:cstheme="minorHAnsi"/>
          <w:bCs/>
        </w:rPr>
      </w:pPr>
      <w:r w:rsidRPr="00072429">
        <w:rPr>
          <w:rFonts w:asciiTheme="minorHAnsi" w:hAnsiTheme="minorHAnsi" w:cstheme="minorHAnsi"/>
          <w:bCs/>
        </w:rPr>
        <w:t>12.</w:t>
      </w:r>
      <w:r w:rsidRPr="00072429">
        <w:rPr>
          <w:rFonts w:asciiTheme="minorHAnsi" w:hAnsiTheme="minorHAnsi" w:cstheme="minorHAnsi"/>
          <w:bCs/>
        </w:rPr>
        <w:tab/>
        <w:t xml:space="preserve"> Zamawiający nie udostępnił interaktywnego formularza ofertowego generowanego z Platformy e-Zamówienia, lecz przygotował własny Formularz ofertowy, stanowiący załącznik nr 1 do SWZ. </w:t>
      </w:r>
    </w:p>
    <w:p w14:paraId="31269042" w14:textId="604EBBAC" w:rsidR="00BF2A2B" w:rsidRPr="00072429" w:rsidRDefault="00BF2A2B" w:rsidP="00072429">
      <w:pPr>
        <w:spacing w:line="276" w:lineRule="auto"/>
        <w:rPr>
          <w:rFonts w:asciiTheme="minorHAnsi" w:hAnsiTheme="minorHAnsi" w:cstheme="minorHAnsi"/>
          <w:bCs/>
        </w:rPr>
      </w:pPr>
      <w:r w:rsidRPr="00072429">
        <w:rPr>
          <w:rFonts w:asciiTheme="minorHAnsi" w:hAnsiTheme="minorHAnsi" w:cstheme="minorHAnsi"/>
          <w:bCs/>
        </w:rPr>
        <w:t>13.</w:t>
      </w:r>
      <w:r w:rsidRPr="00072429">
        <w:rPr>
          <w:rFonts w:asciiTheme="minorHAnsi" w:hAnsiTheme="minorHAnsi" w:cstheme="minorHAnsi"/>
          <w:bCs/>
        </w:rPr>
        <w:tab/>
        <w:t xml:space="preserve">Wykonawca przygotowuje i składa swoją ofertę z wykorzystaniem Formularza ofertowego (załącznik nr </w:t>
      </w:r>
      <w:r w:rsidR="00090BE7" w:rsidRPr="00072429">
        <w:rPr>
          <w:rFonts w:asciiTheme="minorHAnsi" w:hAnsiTheme="minorHAnsi" w:cstheme="minorHAnsi"/>
          <w:bCs/>
        </w:rPr>
        <w:t>2</w:t>
      </w:r>
      <w:r w:rsidRPr="00072429">
        <w:rPr>
          <w:rFonts w:asciiTheme="minorHAnsi" w:hAnsiTheme="minorHAnsi" w:cstheme="minorHAnsi"/>
          <w:bCs/>
        </w:rPr>
        <w:t xml:space="preserve"> do SWZ), umieszczonego przez Zamawiającego na Platformie e-Zamówienia, dostępnego w podglądzie postępowania w zakładce „Informacje podstawowe” wraz z pozostałymi dokumentami zamówienia.</w:t>
      </w:r>
    </w:p>
    <w:p w14:paraId="2F7912FD" w14:textId="7BE5B997" w:rsidR="00BF2A2B" w:rsidRPr="00072429" w:rsidRDefault="00BF2A2B" w:rsidP="00072429">
      <w:pPr>
        <w:spacing w:line="276" w:lineRule="auto"/>
        <w:rPr>
          <w:rFonts w:asciiTheme="minorHAnsi" w:hAnsiTheme="minorHAnsi" w:cstheme="minorHAnsi"/>
          <w:bCs/>
        </w:rPr>
      </w:pPr>
      <w:r w:rsidRPr="00072429">
        <w:rPr>
          <w:rFonts w:asciiTheme="minorHAnsi" w:hAnsiTheme="minorHAnsi" w:cstheme="minorHAnsi"/>
          <w:bCs/>
        </w:rPr>
        <w:t>14.</w:t>
      </w:r>
      <w:r w:rsidRPr="00072429">
        <w:rPr>
          <w:rFonts w:asciiTheme="minorHAnsi" w:hAnsiTheme="minorHAnsi" w:cstheme="minorHAnsi"/>
          <w:bCs/>
        </w:rPr>
        <w:tab/>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072429">
        <w:rPr>
          <w:rFonts w:asciiTheme="minorHAnsi" w:hAnsiTheme="minorHAnsi" w:cstheme="minorHAnsi"/>
          <w:bCs/>
        </w:rPr>
        <w:t>drag&amp;drop</w:t>
      </w:r>
      <w:proofErr w:type="spellEnd"/>
      <w:r w:rsidRPr="00072429">
        <w:rPr>
          <w:rFonts w:asciiTheme="minorHAnsi" w:hAnsiTheme="minorHAnsi" w:cstheme="minorHAnsi"/>
          <w:bCs/>
        </w:rPr>
        <w:t xml:space="preserve"> („przeciągnij” i „upuść”) służące do dodawania plików. W polu „Wypełniony formularz oferty” Wykonawca dodaje wypełniony załącznik nr </w:t>
      </w:r>
      <w:r w:rsidR="00090BE7" w:rsidRPr="00072429">
        <w:rPr>
          <w:rFonts w:asciiTheme="minorHAnsi" w:hAnsiTheme="minorHAnsi" w:cstheme="minorHAnsi"/>
          <w:bCs/>
        </w:rPr>
        <w:t>2</w:t>
      </w:r>
      <w:r w:rsidRPr="00072429">
        <w:rPr>
          <w:rFonts w:asciiTheme="minorHAnsi" w:hAnsiTheme="minorHAnsi" w:cstheme="minorHAnsi"/>
          <w:bCs/>
        </w:rPr>
        <w:t xml:space="preserve"> do SWZ.</w:t>
      </w:r>
    </w:p>
    <w:p w14:paraId="52DA33AC" w14:textId="77777777" w:rsidR="00BF2A2B" w:rsidRPr="00072429" w:rsidRDefault="00BF2A2B" w:rsidP="00072429">
      <w:pPr>
        <w:spacing w:line="276" w:lineRule="auto"/>
        <w:rPr>
          <w:rFonts w:asciiTheme="minorHAnsi" w:hAnsiTheme="minorHAnsi" w:cstheme="minorHAnsi"/>
          <w:bCs/>
        </w:rPr>
      </w:pPr>
      <w:r w:rsidRPr="00072429">
        <w:rPr>
          <w:rFonts w:asciiTheme="minorHAnsi" w:hAnsiTheme="minorHAnsi" w:cstheme="minorHAnsi"/>
          <w:bCs/>
        </w:rPr>
        <w:t>15.</w:t>
      </w:r>
      <w:r w:rsidRPr="00072429">
        <w:rPr>
          <w:rFonts w:asciiTheme="minorHAnsi" w:hAnsiTheme="minorHAnsi" w:cstheme="minorHAnsi"/>
          <w:bCs/>
        </w:rPr>
        <w:tab/>
        <w:t>W kolejnym polu „Załączniki i inne dokumenty przedstawiane w ofercie przez Wykonawcę” Wykonawca dodaje pozostałe pliki stanowiące ofertę lub składane wraz z ofertą.</w:t>
      </w:r>
    </w:p>
    <w:p w14:paraId="17FD3D6E" w14:textId="77777777" w:rsidR="00BF2A2B" w:rsidRPr="00072429" w:rsidRDefault="00BF2A2B" w:rsidP="00072429">
      <w:pPr>
        <w:spacing w:line="276" w:lineRule="auto"/>
        <w:rPr>
          <w:rFonts w:asciiTheme="minorHAnsi" w:hAnsiTheme="minorHAnsi" w:cstheme="minorHAnsi"/>
          <w:bCs/>
        </w:rPr>
      </w:pPr>
      <w:r w:rsidRPr="00072429">
        <w:rPr>
          <w:rFonts w:asciiTheme="minorHAnsi" w:hAnsiTheme="minorHAnsi" w:cstheme="minorHAnsi"/>
          <w:bCs/>
        </w:rPr>
        <w:t>WAŻNE! Do złożenia oferty niezbędne jest posiadanie przez użytkownika Wykonawcy uprawnienia „Składanie ofert/wniosków/prac konkursowych”.</w:t>
      </w:r>
    </w:p>
    <w:p w14:paraId="692A66AC" w14:textId="77777777" w:rsidR="00BF2A2B" w:rsidRPr="00072429" w:rsidRDefault="00BF2A2B" w:rsidP="00072429">
      <w:pPr>
        <w:spacing w:line="276" w:lineRule="auto"/>
        <w:rPr>
          <w:rFonts w:asciiTheme="minorHAnsi" w:hAnsiTheme="minorHAnsi" w:cstheme="minorHAnsi"/>
          <w:bCs/>
        </w:rPr>
      </w:pPr>
      <w:r w:rsidRPr="00072429">
        <w:rPr>
          <w:rFonts w:asciiTheme="minorHAnsi" w:hAnsiTheme="minorHAnsi" w:cstheme="minorHAnsi"/>
          <w:bCs/>
        </w:rPr>
        <w:t>UWAGA – Jeśli Wykonawca do podpisania formularza oferty wykorzystuje podpis zewnętrzny, wykonawca dodaje plik podpisu w polu („Załączniki i inne dokumenty przedstawione w ofercie przez Wykonawcę”).</w:t>
      </w:r>
    </w:p>
    <w:p w14:paraId="1AB1B9CA" w14:textId="77777777" w:rsidR="00BF2A2B" w:rsidRPr="00072429" w:rsidRDefault="00BF2A2B" w:rsidP="00072429">
      <w:pPr>
        <w:spacing w:line="276" w:lineRule="auto"/>
        <w:rPr>
          <w:rFonts w:asciiTheme="minorHAnsi" w:hAnsiTheme="minorHAnsi" w:cstheme="minorHAnsi"/>
          <w:bCs/>
        </w:rPr>
      </w:pPr>
      <w:r w:rsidRPr="00072429">
        <w:rPr>
          <w:rFonts w:asciiTheme="minorHAnsi" w:hAnsiTheme="minorHAnsi" w:cstheme="minorHAnsi"/>
          <w:bCs/>
        </w:rPr>
        <w:t>16.</w:t>
      </w:r>
      <w:r w:rsidRPr="00072429">
        <w:rPr>
          <w:rFonts w:asciiTheme="minorHAnsi" w:hAnsiTheme="minorHAnsi" w:cstheme="minorHAnsi"/>
          <w:bCs/>
        </w:rPr>
        <w:tab/>
        <w:t>Podczas przesyłania oferty z wykorzystaniem formularza Zamawiającego pojawi się następujący komunikat: „Czy chcesz kontynuować? Postępowanie nie posiada opublikowanego formularza do tego etapu postępowania. Plik [</w:t>
      </w:r>
      <w:proofErr w:type="spellStart"/>
      <w:r w:rsidRPr="00072429">
        <w:rPr>
          <w:rFonts w:asciiTheme="minorHAnsi" w:hAnsiTheme="minorHAnsi" w:cstheme="minorHAnsi"/>
          <w:bCs/>
        </w:rPr>
        <w:t>nazwa_pliku.format</w:t>
      </w:r>
      <w:proofErr w:type="spellEnd"/>
      <w:r w:rsidRPr="00072429">
        <w:rPr>
          <w:rFonts w:asciiTheme="minorHAnsi" w:hAnsiTheme="minorHAnsi" w:cstheme="minorHAnsi"/>
          <w:bCs/>
        </w:rPr>
        <w:t xml:space="preserve">] nie jest poprawnym formularzem interaktywnym wygenerowanym </w:t>
      </w:r>
      <w:proofErr w:type="spellStart"/>
      <w:r w:rsidRPr="00072429">
        <w:rPr>
          <w:rFonts w:asciiTheme="minorHAnsi" w:hAnsiTheme="minorHAnsi" w:cstheme="minorHAnsi"/>
          <w:bCs/>
        </w:rPr>
        <w:t>naPlatformie</w:t>
      </w:r>
      <w:proofErr w:type="spellEnd"/>
      <w:r w:rsidRPr="00072429">
        <w:rPr>
          <w:rFonts w:asciiTheme="minorHAnsi" w:hAnsiTheme="minorHAnsi" w:cstheme="minorHAnsi"/>
          <w:bCs/>
        </w:rPr>
        <w:t>.”</w:t>
      </w:r>
    </w:p>
    <w:p w14:paraId="2F31440A" w14:textId="77777777" w:rsidR="00BF2A2B" w:rsidRPr="00072429" w:rsidRDefault="00BF2A2B" w:rsidP="00072429">
      <w:pPr>
        <w:spacing w:line="276" w:lineRule="auto"/>
        <w:rPr>
          <w:rFonts w:asciiTheme="minorHAnsi" w:hAnsiTheme="minorHAnsi" w:cstheme="minorHAnsi"/>
          <w:bCs/>
        </w:rPr>
      </w:pPr>
      <w:r w:rsidRPr="00072429">
        <w:rPr>
          <w:rFonts w:asciiTheme="minorHAnsi" w:hAnsiTheme="minorHAnsi" w:cstheme="minorHAnsi"/>
          <w:bCs/>
        </w:rPr>
        <w:t>17.</w:t>
      </w:r>
      <w:r w:rsidRPr="00072429">
        <w:rPr>
          <w:rFonts w:asciiTheme="minorHAnsi" w:hAnsiTheme="minorHAnsi" w:cstheme="minorHAnsi"/>
          <w:bCs/>
        </w:rPr>
        <w:tab/>
        <w:t xml:space="preserve"> Wykonawca potwierdza chęć złożenia tej oferty poprzez wybranie przycisku „Tak, chcę kontynuować”. Oferta zostanie złożona z wykorzystaniem formularza ofertowego Zamawiającego.</w:t>
      </w:r>
    </w:p>
    <w:p w14:paraId="100BFC51" w14:textId="77777777" w:rsidR="00BF2A2B" w:rsidRPr="00072429" w:rsidRDefault="00BF2A2B" w:rsidP="00072429">
      <w:pPr>
        <w:spacing w:line="276" w:lineRule="auto"/>
        <w:rPr>
          <w:rFonts w:asciiTheme="minorHAnsi" w:hAnsiTheme="minorHAnsi" w:cstheme="minorHAnsi"/>
          <w:bCs/>
        </w:rPr>
      </w:pPr>
      <w:r w:rsidRPr="00072429">
        <w:rPr>
          <w:rFonts w:asciiTheme="minorHAnsi" w:hAnsiTheme="minorHAnsi" w:cstheme="minorHAnsi"/>
          <w:bCs/>
        </w:rPr>
        <w:t>18.</w:t>
      </w:r>
      <w:r w:rsidRPr="00072429">
        <w:rPr>
          <w:rFonts w:asciiTheme="minorHAnsi" w:hAnsiTheme="minorHAnsi" w:cstheme="minorHAnsi"/>
          <w:bCs/>
        </w:rPr>
        <w:tab/>
        <w:t>Następnie wyświetli się komunikat:</w:t>
      </w:r>
    </w:p>
    <w:p w14:paraId="36DB6A3F" w14:textId="77777777" w:rsidR="00BF2A2B" w:rsidRPr="00072429" w:rsidRDefault="00BF2A2B" w:rsidP="00072429">
      <w:pPr>
        <w:spacing w:line="276" w:lineRule="auto"/>
        <w:rPr>
          <w:rFonts w:asciiTheme="minorHAnsi" w:hAnsiTheme="minorHAnsi" w:cstheme="minorHAnsi"/>
          <w:bCs/>
        </w:rPr>
      </w:pPr>
      <w:r w:rsidRPr="00072429">
        <w:rPr>
          <w:rFonts w:asciiTheme="minorHAnsi" w:hAnsiTheme="minorHAnsi" w:cstheme="minorHAnsi"/>
          <w:bCs/>
        </w:rPr>
        <w:lastRenderedPageBreak/>
        <w:t>„Przesyłamy Twoją automatycznie zaszyfrowaną ofertę do naszego sejfu Postępowanie nie posiada opublikowanego formularza do tego etapu postępowania. Kompresja plików...</w:t>
      </w:r>
    </w:p>
    <w:p w14:paraId="1A87BCEB" w14:textId="77777777" w:rsidR="00BF2A2B" w:rsidRPr="00072429" w:rsidRDefault="00BF2A2B" w:rsidP="00072429">
      <w:pPr>
        <w:spacing w:line="276" w:lineRule="auto"/>
        <w:rPr>
          <w:rFonts w:asciiTheme="minorHAnsi" w:hAnsiTheme="minorHAnsi" w:cstheme="minorHAnsi"/>
          <w:bCs/>
        </w:rPr>
      </w:pPr>
      <w:r w:rsidRPr="00072429">
        <w:rPr>
          <w:rFonts w:asciiTheme="minorHAnsi" w:hAnsiTheme="minorHAnsi" w:cstheme="minorHAnsi"/>
          <w:bCs/>
        </w:rPr>
        <w:t>Plik [</w:t>
      </w:r>
      <w:proofErr w:type="spellStart"/>
      <w:r w:rsidRPr="00072429">
        <w:rPr>
          <w:rFonts w:asciiTheme="minorHAnsi" w:hAnsiTheme="minorHAnsi" w:cstheme="minorHAnsi"/>
          <w:bCs/>
        </w:rPr>
        <w:t>nazwa_pliku.format</w:t>
      </w:r>
      <w:proofErr w:type="spellEnd"/>
      <w:r w:rsidRPr="00072429">
        <w:rPr>
          <w:rFonts w:asciiTheme="minorHAnsi" w:hAnsiTheme="minorHAnsi" w:cstheme="minorHAnsi"/>
          <w:bCs/>
        </w:rPr>
        <w:t xml:space="preserve">] nie jest poprawnym formularzem interaktywnym </w:t>
      </w:r>
      <w:proofErr w:type="spellStart"/>
      <w:r w:rsidRPr="00072429">
        <w:rPr>
          <w:rFonts w:asciiTheme="minorHAnsi" w:hAnsiTheme="minorHAnsi" w:cstheme="minorHAnsi"/>
          <w:bCs/>
        </w:rPr>
        <w:t>wygenerowanymPlatformie</w:t>
      </w:r>
      <w:proofErr w:type="spellEnd"/>
      <w:r w:rsidRPr="00072429">
        <w:rPr>
          <w:rFonts w:asciiTheme="minorHAnsi" w:hAnsiTheme="minorHAnsi" w:cstheme="minorHAnsi"/>
          <w:bCs/>
        </w:rPr>
        <w:t>.</w:t>
      </w:r>
    </w:p>
    <w:p w14:paraId="64674887" w14:textId="77777777" w:rsidR="00BF2A2B" w:rsidRPr="00072429" w:rsidRDefault="00BF2A2B" w:rsidP="00072429">
      <w:pPr>
        <w:spacing w:line="276" w:lineRule="auto"/>
        <w:rPr>
          <w:rFonts w:asciiTheme="minorHAnsi" w:hAnsiTheme="minorHAnsi" w:cstheme="minorHAnsi"/>
          <w:bCs/>
        </w:rPr>
      </w:pPr>
      <w:r w:rsidRPr="00072429">
        <w:rPr>
          <w:rFonts w:asciiTheme="minorHAnsi" w:hAnsiTheme="minorHAnsi" w:cstheme="minorHAnsi"/>
          <w:bCs/>
        </w:rPr>
        <w:t>Sprawdzanie czy plik [</w:t>
      </w:r>
      <w:proofErr w:type="spellStart"/>
      <w:r w:rsidRPr="00072429">
        <w:rPr>
          <w:rFonts w:asciiTheme="minorHAnsi" w:hAnsiTheme="minorHAnsi" w:cstheme="minorHAnsi"/>
          <w:bCs/>
        </w:rPr>
        <w:t>nazwa_pliku.format</w:t>
      </w:r>
      <w:proofErr w:type="spellEnd"/>
      <w:r w:rsidRPr="00072429">
        <w:rPr>
          <w:rFonts w:asciiTheme="minorHAnsi" w:hAnsiTheme="minorHAnsi" w:cstheme="minorHAnsi"/>
          <w:bCs/>
        </w:rPr>
        <w:t>] jest podpisany...</w:t>
      </w:r>
    </w:p>
    <w:p w14:paraId="695655FB" w14:textId="77777777" w:rsidR="00BF2A2B" w:rsidRPr="00072429" w:rsidRDefault="00BF2A2B" w:rsidP="00072429">
      <w:pPr>
        <w:spacing w:line="276" w:lineRule="auto"/>
        <w:rPr>
          <w:rFonts w:asciiTheme="minorHAnsi" w:hAnsiTheme="minorHAnsi" w:cstheme="minorHAnsi"/>
          <w:bCs/>
        </w:rPr>
      </w:pPr>
      <w:r w:rsidRPr="00072429">
        <w:rPr>
          <w:rFonts w:asciiTheme="minorHAnsi" w:hAnsiTheme="minorHAnsi" w:cstheme="minorHAnsi"/>
          <w:bCs/>
        </w:rPr>
        <w:t>Szyfrowanie pliku z danymi...</w:t>
      </w:r>
    </w:p>
    <w:p w14:paraId="302D7073" w14:textId="77777777" w:rsidR="00BF2A2B" w:rsidRPr="00072429" w:rsidRDefault="00BF2A2B" w:rsidP="00072429">
      <w:pPr>
        <w:spacing w:line="276" w:lineRule="auto"/>
        <w:rPr>
          <w:rFonts w:asciiTheme="minorHAnsi" w:hAnsiTheme="minorHAnsi" w:cstheme="minorHAnsi"/>
          <w:bCs/>
        </w:rPr>
      </w:pPr>
      <w:r w:rsidRPr="00072429">
        <w:rPr>
          <w:rFonts w:asciiTheme="minorHAnsi" w:hAnsiTheme="minorHAnsi" w:cstheme="minorHAnsi"/>
          <w:bCs/>
        </w:rPr>
        <w:t>Plik z danymi gotowy do wysłania.</w:t>
      </w:r>
    </w:p>
    <w:p w14:paraId="5A3FC5B1" w14:textId="77777777" w:rsidR="00BF2A2B" w:rsidRPr="00072429" w:rsidRDefault="00BF2A2B" w:rsidP="00072429">
      <w:pPr>
        <w:spacing w:line="276" w:lineRule="auto"/>
        <w:rPr>
          <w:rFonts w:asciiTheme="minorHAnsi" w:hAnsiTheme="minorHAnsi" w:cstheme="minorHAnsi"/>
          <w:bCs/>
        </w:rPr>
      </w:pPr>
      <w:r w:rsidRPr="00072429">
        <w:rPr>
          <w:rFonts w:asciiTheme="minorHAnsi" w:hAnsiTheme="minorHAnsi" w:cstheme="minorHAnsi"/>
          <w:bCs/>
        </w:rPr>
        <w:t>Wysyłanie pliku z danymi na Platformę...</w:t>
      </w:r>
    </w:p>
    <w:p w14:paraId="5B8FEFF1" w14:textId="77777777" w:rsidR="00BF2A2B" w:rsidRPr="00072429" w:rsidRDefault="00BF2A2B" w:rsidP="00072429">
      <w:pPr>
        <w:spacing w:line="276" w:lineRule="auto"/>
        <w:rPr>
          <w:rFonts w:asciiTheme="minorHAnsi" w:hAnsiTheme="minorHAnsi" w:cstheme="minorHAnsi"/>
          <w:bCs/>
        </w:rPr>
      </w:pPr>
      <w:r w:rsidRPr="00072429">
        <w:rPr>
          <w:rFonts w:asciiTheme="minorHAnsi" w:hAnsiTheme="minorHAnsi" w:cstheme="minorHAnsi"/>
          <w:bCs/>
        </w:rPr>
        <w:t>Naciśnij ok i pobierz potwierdzenie złożenia oferty (EPO).”</w:t>
      </w:r>
    </w:p>
    <w:p w14:paraId="3BF4C5D2" w14:textId="77777777" w:rsidR="00BF2A2B" w:rsidRPr="00072429" w:rsidRDefault="00BF2A2B" w:rsidP="00072429">
      <w:pPr>
        <w:spacing w:line="276" w:lineRule="auto"/>
        <w:rPr>
          <w:rFonts w:asciiTheme="minorHAnsi" w:hAnsiTheme="minorHAnsi" w:cstheme="minorHAnsi"/>
          <w:b/>
          <w:bCs/>
          <w:i/>
          <w:u w:val="single"/>
        </w:rPr>
      </w:pPr>
      <w:r w:rsidRPr="00072429">
        <w:rPr>
          <w:rFonts w:asciiTheme="minorHAnsi" w:hAnsiTheme="minorHAnsi" w:cstheme="minorHAnsi"/>
          <w:b/>
          <w:bCs/>
          <w:i/>
          <w:u w:val="single"/>
        </w:rPr>
        <w:t>Komunikat ten potwierdza złożenie oferty.</w:t>
      </w:r>
    </w:p>
    <w:p w14:paraId="7D207C4C" w14:textId="77777777" w:rsidR="00BF2A2B" w:rsidRPr="00072429" w:rsidRDefault="00BF2A2B" w:rsidP="00072429">
      <w:pPr>
        <w:spacing w:line="276" w:lineRule="auto"/>
        <w:rPr>
          <w:rFonts w:asciiTheme="minorHAnsi" w:hAnsiTheme="minorHAnsi" w:cstheme="minorHAnsi"/>
          <w:b/>
          <w:bCs/>
          <w:i/>
          <w:u w:val="single"/>
        </w:rPr>
      </w:pPr>
    </w:p>
    <w:p w14:paraId="35D39164" w14:textId="77777777" w:rsidR="00BF2A2B" w:rsidRPr="00072429" w:rsidRDefault="00BF2A2B" w:rsidP="00072429">
      <w:pPr>
        <w:spacing w:line="276" w:lineRule="auto"/>
        <w:rPr>
          <w:rFonts w:asciiTheme="minorHAnsi" w:hAnsiTheme="minorHAnsi" w:cstheme="minorHAnsi"/>
          <w:b/>
          <w:bCs/>
          <w:color w:val="000000"/>
        </w:rPr>
      </w:pPr>
      <w:r w:rsidRPr="00072429">
        <w:rPr>
          <w:rFonts w:asciiTheme="minorHAnsi" w:hAnsiTheme="minorHAnsi" w:cstheme="minorHAnsi"/>
          <w:b/>
          <w:bCs/>
          <w:color w:val="000000"/>
        </w:rPr>
        <w:t>XVI. Termin otwarcia ofert</w:t>
      </w:r>
    </w:p>
    <w:p w14:paraId="107D7B01" w14:textId="77777777" w:rsidR="00BF2A2B" w:rsidRPr="00072429" w:rsidRDefault="00BF2A2B" w:rsidP="00072429">
      <w:pPr>
        <w:spacing w:line="276" w:lineRule="auto"/>
        <w:rPr>
          <w:rFonts w:asciiTheme="minorHAnsi" w:hAnsiTheme="minorHAnsi" w:cstheme="minorHAnsi"/>
          <w:bCs/>
          <w:color w:val="000000"/>
        </w:rPr>
      </w:pPr>
    </w:p>
    <w:p w14:paraId="38E48864" w14:textId="1FC395A0" w:rsidR="00BF2A2B" w:rsidRPr="00072429" w:rsidRDefault="00BF2A2B" w:rsidP="00072429">
      <w:pPr>
        <w:spacing w:line="276" w:lineRule="auto"/>
        <w:rPr>
          <w:rFonts w:asciiTheme="minorHAnsi" w:hAnsiTheme="minorHAnsi" w:cstheme="minorHAnsi"/>
          <w:bCs/>
          <w:color w:val="000000"/>
        </w:rPr>
      </w:pPr>
      <w:r w:rsidRPr="00072429">
        <w:rPr>
          <w:rFonts w:asciiTheme="minorHAnsi" w:hAnsiTheme="minorHAnsi" w:cstheme="minorHAnsi"/>
          <w:bCs/>
          <w:color w:val="000000"/>
        </w:rPr>
        <w:t xml:space="preserve">1. Otwarcie ofert nastąpi w dniu </w:t>
      </w:r>
      <w:r w:rsidR="00DB5FD2" w:rsidRPr="00072429">
        <w:rPr>
          <w:rFonts w:asciiTheme="minorHAnsi" w:hAnsiTheme="minorHAnsi" w:cstheme="minorHAnsi"/>
          <w:b/>
          <w:bCs/>
          <w:color w:val="000000"/>
        </w:rPr>
        <w:t>11</w:t>
      </w:r>
      <w:r w:rsidRPr="00072429">
        <w:rPr>
          <w:rFonts w:asciiTheme="minorHAnsi" w:hAnsiTheme="minorHAnsi" w:cstheme="minorHAnsi"/>
          <w:b/>
          <w:bCs/>
          <w:color w:val="000000"/>
        </w:rPr>
        <w:t xml:space="preserve"> </w:t>
      </w:r>
      <w:r w:rsidR="008260D3" w:rsidRPr="00072429">
        <w:rPr>
          <w:rFonts w:asciiTheme="minorHAnsi" w:hAnsiTheme="minorHAnsi" w:cstheme="minorHAnsi"/>
          <w:b/>
          <w:bCs/>
          <w:color w:val="000000"/>
        </w:rPr>
        <w:t>stycznia</w:t>
      </w:r>
      <w:r w:rsidRPr="00072429">
        <w:rPr>
          <w:rFonts w:asciiTheme="minorHAnsi" w:hAnsiTheme="minorHAnsi" w:cstheme="minorHAnsi"/>
          <w:b/>
          <w:bCs/>
          <w:color w:val="000000"/>
        </w:rPr>
        <w:t xml:space="preserve"> 2023 r. o godzinie </w:t>
      </w:r>
      <w:r w:rsidR="00DB5FD2" w:rsidRPr="00072429">
        <w:rPr>
          <w:rFonts w:asciiTheme="minorHAnsi" w:hAnsiTheme="minorHAnsi" w:cstheme="minorHAnsi"/>
          <w:b/>
          <w:bCs/>
          <w:color w:val="000000"/>
        </w:rPr>
        <w:t>9:</w:t>
      </w:r>
      <w:r w:rsidRPr="00072429">
        <w:rPr>
          <w:rFonts w:asciiTheme="minorHAnsi" w:hAnsiTheme="minorHAnsi" w:cstheme="minorHAnsi"/>
          <w:b/>
          <w:bCs/>
          <w:color w:val="000000"/>
        </w:rPr>
        <w:t>00</w:t>
      </w:r>
      <w:r w:rsidRPr="00072429">
        <w:rPr>
          <w:rFonts w:asciiTheme="minorHAnsi" w:hAnsiTheme="minorHAnsi" w:cstheme="minorHAnsi"/>
          <w:bCs/>
          <w:color w:val="000000"/>
        </w:rPr>
        <w:t xml:space="preserve"> za pośrednictwem Platformy e-Zamówienia dostępnej pod adresem: https://ezamowienia.gov.pl.</w:t>
      </w:r>
    </w:p>
    <w:p w14:paraId="3251328E" w14:textId="77777777" w:rsidR="00BF2A2B" w:rsidRPr="00072429" w:rsidRDefault="00BF2A2B" w:rsidP="00072429">
      <w:pPr>
        <w:spacing w:line="276" w:lineRule="auto"/>
        <w:rPr>
          <w:rFonts w:asciiTheme="minorHAnsi" w:hAnsiTheme="minorHAnsi" w:cstheme="minorHAnsi"/>
          <w:bCs/>
          <w:color w:val="000000"/>
        </w:rPr>
      </w:pPr>
      <w:r w:rsidRPr="00072429">
        <w:rPr>
          <w:rFonts w:asciiTheme="minorHAnsi" w:hAnsiTheme="minorHAnsi" w:cstheme="minorHAnsi"/>
          <w:bCs/>
          <w:color w:val="000000"/>
        </w:rPr>
        <w:t>2. Zamawiający, najpóźniej przed otwarciem ofert, udostępnia na stronie internetowej prowadzonego postępowania informację o kwocie, jaką zamierza przeznaczyć na sfinansowanie zamówienia.</w:t>
      </w:r>
    </w:p>
    <w:p w14:paraId="700D3D56" w14:textId="77777777" w:rsidR="00BF2A2B" w:rsidRPr="00072429" w:rsidRDefault="00BF2A2B" w:rsidP="00072429">
      <w:pPr>
        <w:spacing w:line="276" w:lineRule="auto"/>
        <w:rPr>
          <w:rFonts w:asciiTheme="minorHAnsi" w:hAnsiTheme="minorHAnsi" w:cstheme="minorHAnsi"/>
          <w:bCs/>
          <w:color w:val="000000"/>
        </w:rPr>
      </w:pPr>
      <w:r w:rsidRPr="00072429">
        <w:rPr>
          <w:rFonts w:asciiTheme="minorHAnsi" w:hAnsiTheme="minorHAnsi" w:cstheme="minorHAnsi"/>
          <w:bCs/>
          <w:color w:val="000000"/>
        </w:rPr>
        <w:t>3. Zamawiający, niezwłocznie po otwarciu ofert, udostępnia na stronie internetowej prowadzonego postępowania informacje o:</w:t>
      </w:r>
    </w:p>
    <w:p w14:paraId="46F6FE95" w14:textId="77777777" w:rsidR="00BF2A2B" w:rsidRPr="00072429" w:rsidRDefault="00BF2A2B" w:rsidP="00072429">
      <w:pPr>
        <w:spacing w:line="276" w:lineRule="auto"/>
        <w:rPr>
          <w:rFonts w:asciiTheme="minorHAnsi" w:hAnsiTheme="minorHAnsi" w:cstheme="minorHAnsi"/>
          <w:bCs/>
          <w:color w:val="000000"/>
        </w:rPr>
      </w:pPr>
      <w:r w:rsidRPr="00072429">
        <w:rPr>
          <w:rFonts w:asciiTheme="minorHAnsi" w:hAnsiTheme="minorHAnsi" w:cstheme="minorHAnsi"/>
          <w:bCs/>
          <w:color w:val="000000"/>
        </w:rPr>
        <w:t>- nazwach albo imionach i nazwiskach oraz siedzibach lub miejscach prowadzonej działalności gospodarczej albo miejscach zamieszkania wykonawców, których oferty zostały otwarte;</w:t>
      </w:r>
    </w:p>
    <w:p w14:paraId="0C917B2A" w14:textId="77777777" w:rsidR="00BF2A2B" w:rsidRPr="00072429" w:rsidRDefault="00BF2A2B" w:rsidP="00072429">
      <w:pPr>
        <w:spacing w:line="276" w:lineRule="auto"/>
        <w:rPr>
          <w:rFonts w:asciiTheme="minorHAnsi" w:hAnsiTheme="minorHAnsi" w:cstheme="minorHAnsi"/>
          <w:bCs/>
          <w:color w:val="000000"/>
        </w:rPr>
      </w:pPr>
      <w:r w:rsidRPr="00072429">
        <w:rPr>
          <w:rFonts w:asciiTheme="minorHAnsi" w:hAnsiTheme="minorHAnsi" w:cstheme="minorHAnsi"/>
          <w:bCs/>
          <w:color w:val="000000"/>
        </w:rPr>
        <w:t>- cenach lub kosztach zawartych w ofertach.</w:t>
      </w:r>
    </w:p>
    <w:p w14:paraId="442EB65A" w14:textId="77777777" w:rsidR="00BF2A2B" w:rsidRPr="00072429" w:rsidRDefault="00BF2A2B" w:rsidP="00072429">
      <w:pPr>
        <w:spacing w:line="276" w:lineRule="auto"/>
        <w:rPr>
          <w:rFonts w:asciiTheme="minorHAnsi" w:hAnsiTheme="minorHAnsi" w:cstheme="minorHAnsi"/>
          <w:bCs/>
          <w:color w:val="000000"/>
        </w:rPr>
      </w:pPr>
      <w:r w:rsidRPr="00072429">
        <w:rPr>
          <w:rFonts w:asciiTheme="minorHAnsi" w:hAnsiTheme="minorHAnsi" w:cstheme="minorHAnsi"/>
          <w:bCs/>
          <w:color w:val="000000"/>
        </w:rPr>
        <w:t>4. W przypadku wystąpienia awarii systemu teleinformatycznego, która spowoduje brak możliwości otwarcia ofert w terminie określonym przez Zamawiającego, otwarcie ofert nastąpi niezwłocznie po usunięciu awarii. Zamawiający poinformuje o zmianie terminu otwarcia ofert na stronie internetowej prowadzonego postępowania.</w:t>
      </w:r>
    </w:p>
    <w:p w14:paraId="2BEAB698" w14:textId="77777777" w:rsidR="009A4772" w:rsidRPr="00072429" w:rsidRDefault="009A4772" w:rsidP="00072429">
      <w:pPr>
        <w:spacing w:line="276" w:lineRule="auto"/>
        <w:rPr>
          <w:rFonts w:asciiTheme="minorHAnsi" w:hAnsiTheme="minorHAnsi" w:cstheme="minorHAnsi"/>
          <w:b/>
          <w:bCs/>
          <w:color w:val="000000"/>
        </w:rPr>
      </w:pPr>
    </w:p>
    <w:p w14:paraId="666BAF05" w14:textId="72A2FAED" w:rsidR="007062B2" w:rsidRPr="00072429" w:rsidRDefault="00D45798" w:rsidP="00072429">
      <w:pPr>
        <w:spacing w:line="276" w:lineRule="auto"/>
        <w:rPr>
          <w:rFonts w:asciiTheme="minorHAnsi" w:hAnsiTheme="minorHAnsi" w:cstheme="minorHAnsi"/>
          <w:b/>
          <w:bCs/>
          <w:color w:val="000000"/>
        </w:rPr>
      </w:pPr>
      <w:r w:rsidRPr="00072429">
        <w:rPr>
          <w:rFonts w:asciiTheme="minorHAnsi" w:hAnsiTheme="minorHAnsi" w:cstheme="minorHAnsi"/>
          <w:b/>
          <w:bCs/>
          <w:color w:val="000000"/>
        </w:rPr>
        <w:t>XV</w:t>
      </w:r>
      <w:r w:rsidR="001D6D40" w:rsidRPr="00072429">
        <w:rPr>
          <w:rFonts w:asciiTheme="minorHAnsi" w:hAnsiTheme="minorHAnsi" w:cstheme="minorHAnsi"/>
          <w:b/>
          <w:bCs/>
          <w:color w:val="000000"/>
        </w:rPr>
        <w:t xml:space="preserve">. </w:t>
      </w:r>
      <w:r w:rsidR="007062B2" w:rsidRPr="00072429">
        <w:rPr>
          <w:rFonts w:asciiTheme="minorHAnsi" w:hAnsiTheme="minorHAnsi" w:cstheme="minorHAnsi"/>
          <w:b/>
          <w:bCs/>
          <w:color w:val="000000"/>
        </w:rPr>
        <w:t>Podstawy wykluczenia</w:t>
      </w:r>
    </w:p>
    <w:p w14:paraId="4C264FCC" w14:textId="77777777" w:rsidR="00405D3A" w:rsidRPr="00072429" w:rsidRDefault="00405D3A" w:rsidP="00072429">
      <w:pPr>
        <w:spacing w:line="276" w:lineRule="auto"/>
        <w:rPr>
          <w:rFonts w:asciiTheme="minorHAnsi" w:hAnsiTheme="minorHAnsi" w:cstheme="minorHAnsi"/>
          <w:bCs/>
          <w:color w:val="000000"/>
        </w:rPr>
      </w:pPr>
    </w:p>
    <w:p w14:paraId="74D01E0C" w14:textId="77777777" w:rsidR="00A57A9B" w:rsidRPr="00072429" w:rsidRDefault="003710EF" w:rsidP="00072429">
      <w:pPr>
        <w:spacing w:line="276" w:lineRule="auto"/>
        <w:rPr>
          <w:rFonts w:asciiTheme="minorHAnsi" w:hAnsiTheme="minorHAnsi" w:cstheme="minorHAnsi"/>
          <w:bCs/>
          <w:color w:val="000000"/>
        </w:rPr>
      </w:pPr>
      <w:r w:rsidRPr="00072429">
        <w:rPr>
          <w:rFonts w:asciiTheme="minorHAnsi" w:hAnsiTheme="minorHAnsi" w:cstheme="minorHAnsi"/>
          <w:bCs/>
          <w:color w:val="000000"/>
        </w:rPr>
        <w:t xml:space="preserve">1. </w:t>
      </w:r>
      <w:r w:rsidR="00A57A9B" w:rsidRPr="00072429">
        <w:rPr>
          <w:rFonts w:asciiTheme="minorHAnsi" w:hAnsiTheme="minorHAnsi" w:cstheme="minorHAnsi"/>
          <w:bCs/>
          <w:color w:val="000000"/>
        </w:rPr>
        <w:t xml:space="preserve">Z postępowania o udzielenie zamówienia zamawiający wykluczy wykonawcę w stosunku do którego zachodzi którakolwiek z okoliczności wskazanych w art. 108 ust. 1 </w:t>
      </w:r>
      <w:proofErr w:type="spellStart"/>
      <w:r w:rsidR="00A57A9B" w:rsidRPr="00072429">
        <w:rPr>
          <w:rFonts w:asciiTheme="minorHAnsi" w:hAnsiTheme="minorHAnsi" w:cstheme="minorHAnsi"/>
          <w:bCs/>
          <w:color w:val="000000"/>
        </w:rPr>
        <w:t>Pzp</w:t>
      </w:r>
      <w:proofErr w:type="spellEnd"/>
      <w:r w:rsidR="00A57A9B" w:rsidRPr="00072429">
        <w:rPr>
          <w:rFonts w:asciiTheme="minorHAnsi" w:hAnsiTheme="minorHAnsi" w:cstheme="minorHAnsi"/>
          <w:bCs/>
          <w:color w:val="000000"/>
        </w:rPr>
        <w:t>, tj.:</w:t>
      </w:r>
    </w:p>
    <w:p w14:paraId="6F1DA380" w14:textId="77777777" w:rsidR="00A57A9B" w:rsidRPr="00072429" w:rsidRDefault="00A57A9B" w:rsidP="00072429">
      <w:pPr>
        <w:spacing w:line="276" w:lineRule="auto"/>
        <w:rPr>
          <w:rFonts w:asciiTheme="minorHAnsi" w:hAnsiTheme="minorHAnsi" w:cstheme="minorHAnsi"/>
          <w:bCs/>
          <w:color w:val="000000"/>
        </w:rPr>
      </w:pPr>
      <w:r w:rsidRPr="00072429">
        <w:rPr>
          <w:rFonts w:asciiTheme="minorHAnsi" w:hAnsiTheme="minorHAnsi" w:cstheme="minorHAnsi"/>
          <w:bCs/>
          <w:color w:val="000000"/>
        </w:rPr>
        <w:t>a)</w:t>
      </w:r>
      <w:r w:rsidRPr="00072429">
        <w:rPr>
          <w:rFonts w:asciiTheme="minorHAnsi" w:hAnsiTheme="minorHAnsi" w:cstheme="minorHAnsi"/>
          <w:bCs/>
          <w:color w:val="000000"/>
        </w:rPr>
        <w:tab/>
        <w:t xml:space="preserve"> wykonawcę będącego osobą fizyczną, którego prawomocnie skazano za przestępstwo:</w:t>
      </w:r>
    </w:p>
    <w:p w14:paraId="5F164A21" w14:textId="77777777" w:rsidR="00A57A9B" w:rsidRPr="00072429" w:rsidRDefault="00A57A9B" w:rsidP="00072429">
      <w:pPr>
        <w:pStyle w:val="Akapitzlist"/>
        <w:numPr>
          <w:ilvl w:val="0"/>
          <w:numId w:val="37"/>
        </w:numPr>
        <w:spacing w:line="276" w:lineRule="auto"/>
        <w:rPr>
          <w:rFonts w:asciiTheme="minorHAnsi" w:hAnsiTheme="minorHAnsi" w:cstheme="minorHAnsi"/>
          <w:bCs/>
          <w:color w:val="000000"/>
        </w:rPr>
      </w:pPr>
      <w:r w:rsidRPr="00072429">
        <w:rPr>
          <w:rFonts w:asciiTheme="minorHAnsi" w:hAnsiTheme="minorHAnsi" w:cstheme="minorHAnsi"/>
          <w:bCs/>
          <w:color w:val="000000"/>
        </w:rPr>
        <w:t xml:space="preserve">udziału w zorganizowanej grupie przestępczej albo związku mającym na celu popełnienie przestępstwa lub przestępstwa skarbowego, o którym mowa w art. 258 Kodeksu karnego, </w:t>
      </w:r>
    </w:p>
    <w:p w14:paraId="7526ABBA" w14:textId="77777777" w:rsidR="00A57A9B" w:rsidRPr="00072429" w:rsidRDefault="00A57A9B" w:rsidP="00072429">
      <w:pPr>
        <w:pStyle w:val="Akapitzlist"/>
        <w:numPr>
          <w:ilvl w:val="0"/>
          <w:numId w:val="37"/>
        </w:numPr>
        <w:spacing w:line="276" w:lineRule="auto"/>
        <w:rPr>
          <w:rFonts w:asciiTheme="minorHAnsi" w:hAnsiTheme="minorHAnsi" w:cstheme="minorHAnsi"/>
          <w:bCs/>
          <w:color w:val="000000"/>
        </w:rPr>
      </w:pPr>
      <w:r w:rsidRPr="00072429">
        <w:rPr>
          <w:rFonts w:asciiTheme="minorHAnsi" w:hAnsiTheme="minorHAnsi" w:cstheme="minorHAnsi"/>
          <w:bCs/>
          <w:color w:val="000000"/>
        </w:rPr>
        <w:t xml:space="preserve">handlu ludźmi, o którym mowa w art. 189a Kodeksu karnego, </w:t>
      </w:r>
    </w:p>
    <w:p w14:paraId="6796F34E" w14:textId="77777777" w:rsidR="00A57A9B" w:rsidRPr="00072429" w:rsidRDefault="00A57A9B" w:rsidP="00072429">
      <w:pPr>
        <w:pStyle w:val="Akapitzlist"/>
        <w:numPr>
          <w:ilvl w:val="0"/>
          <w:numId w:val="37"/>
        </w:numPr>
        <w:spacing w:line="276" w:lineRule="auto"/>
        <w:rPr>
          <w:rFonts w:asciiTheme="minorHAnsi" w:hAnsiTheme="minorHAnsi" w:cstheme="minorHAnsi"/>
          <w:bCs/>
          <w:color w:val="000000"/>
        </w:rPr>
      </w:pPr>
      <w:r w:rsidRPr="00072429">
        <w:rPr>
          <w:rFonts w:asciiTheme="minorHAnsi" w:hAnsiTheme="minorHAnsi" w:cstheme="minorHAnsi"/>
          <w:bCs/>
          <w:color w:val="000000"/>
        </w:rPr>
        <w:t>o którym mowa w art. 228-230a, art. 250a Kodeksu karnego, w art. 46-48 ustawy z dnia 25 czerwca 2010 r. o sporcie (Dz.U. z 2020 r. poz. 1133 oraz z 2021 r. poz. 2054) lub w art. 54 ust. 1-4 ustawy z dnia 12 maja 2011 r. o refundacji leków, środków spożywczych specjalnego przeznaczenia żywieniowego oraz wyrobów medycznych (Dz.U. z 2021 r. poz. 523, 1292, 1559 i 2054),</w:t>
      </w:r>
    </w:p>
    <w:p w14:paraId="2500F78A" w14:textId="77777777" w:rsidR="00A57A9B" w:rsidRPr="00072429" w:rsidRDefault="00A57A9B" w:rsidP="00072429">
      <w:pPr>
        <w:pStyle w:val="Akapitzlist"/>
        <w:numPr>
          <w:ilvl w:val="0"/>
          <w:numId w:val="37"/>
        </w:numPr>
        <w:spacing w:line="276" w:lineRule="auto"/>
        <w:rPr>
          <w:rFonts w:asciiTheme="minorHAnsi" w:hAnsiTheme="minorHAnsi" w:cstheme="minorHAnsi"/>
          <w:bCs/>
          <w:color w:val="000000"/>
        </w:rPr>
      </w:pPr>
      <w:r w:rsidRPr="00072429">
        <w:rPr>
          <w:rFonts w:asciiTheme="minorHAnsi" w:hAnsiTheme="minorHAnsi" w:cstheme="minorHAnsi"/>
          <w:bCs/>
          <w:color w:val="000000"/>
        </w:rPr>
        <w:lastRenderedPageBreak/>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31253ACE" w14:textId="77777777" w:rsidR="00A57A9B" w:rsidRPr="00072429" w:rsidRDefault="00A57A9B" w:rsidP="00072429">
      <w:pPr>
        <w:pStyle w:val="Akapitzlist"/>
        <w:numPr>
          <w:ilvl w:val="0"/>
          <w:numId w:val="37"/>
        </w:numPr>
        <w:spacing w:line="276" w:lineRule="auto"/>
        <w:rPr>
          <w:rFonts w:asciiTheme="minorHAnsi" w:hAnsiTheme="minorHAnsi" w:cstheme="minorHAnsi"/>
          <w:bCs/>
          <w:color w:val="000000"/>
        </w:rPr>
      </w:pPr>
      <w:r w:rsidRPr="00072429">
        <w:rPr>
          <w:rFonts w:asciiTheme="minorHAnsi" w:hAnsiTheme="minorHAnsi" w:cstheme="minorHAnsi"/>
          <w:bCs/>
          <w:color w:val="000000"/>
        </w:rPr>
        <w:t xml:space="preserve">charakterze terrorystycznym, o którym mowa w art. 115 § 20 Kodeksu karnego, lub mające na celu popełnienie tego przestępstwa, </w:t>
      </w:r>
    </w:p>
    <w:p w14:paraId="7C4DCA39" w14:textId="77777777" w:rsidR="00A57A9B" w:rsidRPr="00072429" w:rsidRDefault="00A57A9B" w:rsidP="00072429">
      <w:pPr>
        <w:pStyle w:val="Akapitzlist"/>
        <w:numPr>
          <w:ilvl w:val="0"/>
          <w:numId w:val="37"/>
        </w:numPr>
        <w:spacing w:line="276" w:lineRule="auto"/>
        <w:rPr>
          <w:rFonts w:asciiTheme="minorHAnsi" w:hAnsiTheme="minorHAnsi" w:cstheme="minorHAnsi"/>
          <w:bCs/>
          <w:color w:val="000000"/>
        </w:rPr>
      </w:pPr>
      <w:r w:rsidRPr="00072429">
        <w:rPr>
          <w:rFonts w:asciiTheme="minorHAnsi" w:hAnsiTheme="minorHAnsi" w:cstheme="minorHAnsi"/>
          <w:bCs/>
          <w:color w:val="000000"/>
        </w:rPr>
        <w:t xml:space="preserve">powierzenia wykonywania pracy małoletniemu cudzoziemcowi, o którym mowa w art. 9 ust. 2 ustawy z dnia 15 czerwca 2012 r. o skutkach powierzania wykonywania pracy cudzoziemcom przebywającym wbrew przepisom na terytorium Rzeczypospolitej Polskiej (Dz. U. poz. 769), </w:t>
      </w:r>
    </w:p>
    <w:p w14:paraId="4F53E14B" w14:textId="77777777" w:rsidR="00A57A9B" w:rsidRPr="00072429" w:rsidRDefault="00A57A9B" w:rsidP="00072429">
      <w:pPr>
        <w:pStyle w:val="Akapitzlist"/>
        <w:numPr>
          <w:ilvl w:val="0"/>
          <w:numId w:val="37"/>
        </w:numPr>
        <w:spacing w:line="276" w:lineRule="auto"/>
        <w:rPr>
          <w:rFonts w:asciiTheme="minorHAnsi" w:hAnsiTheme="minorHAnsi" w:cstheme="minorHAnsi"/>
          <w:bCs/>
          <w:color w:val="000000"/>
        </w:rPr>
      </w:pPr>
      <w:r w:rsidRPr="00072429">
        <w:rPr>
          <w:rFonts w:asciiTheme="minorHAnsi" w:hAnsiTheme="minorHAnsi" w:cstheme="minorHAnsi"/>
          <w:bCs/>
          <w:color w:val="000000"/>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5FF6EC5C" w14:textId="77777777" w:rsidR="00A57A9B" w:rsidRPr="00072429" w:rsidRDefault="00A57A9B" w:rsidP="00072429">
      <w:pPr>
        <w:pStyle w:val="Akapitzlist"/>
        <w:numPr>
          <w:ilvl w:val="0"/>
          <w:numId w:val="37"/>
        </w:numPr>
        <w:spacing w:line="276" w:lineRule="auto"/>
        <w:rPr>
          <w:rFonts w:asciiTheme="minorHAnsi" w:hAnsiTheme="minorHAnsi" w:cstheme="minorHAnsi"/>
          <w:bCs/>
          <w:color w:val="000000"/>
        </w:rPr>
      </w:pPr>
      <w:r w:rsidRPr="00072429">
        <w:rPr>
          <w:rFonts w:asciiTheme="minorHAnsi" w:hAnsiTheme="minorHAnsi" w:cstheme="minorHAnsi"/>
          <w:bCs/>
          <w:color w:val="000000"/>
        </w:rPr>
        <w:t xml:space="preserve">którym mowa w art. 9 ust. 1 i 3 lub art. 10 ustawy z dnia 15 czerwca 2012 r. o skutkach powierzania wykonywania pracy cudzoziemcom przebywającym wbrew przepisom na terytorium Rzeczypospolitej Polskiej </w:t>
      </w:r>
    </w:p>
    <w:p w14:paraId="1ED677C4" w14:textId="77777777" w:rsidR="00A57A9B" w:rsidRPr="00072429" w:rsidRDefault="00A57A9B" w:rsidP="00072429">
      <w:pPr>
        <w:pStyle w:val="Akapitzlist"/>
        <w:numPr>
          <w:ilvl w:val="0"/>
          <w:numId w:val="37"/>
        </w:numPr>
        <w:spacing w:line="276" w:lineRule="auto"/>
        <w:rPr>
          <w:rFonts w:asciiTheme="minorHAnsi" w:hAnsiTheme="minorHAnsi" w:cstheme="minorHAnsi"/>
          <w:bCs/>
          <w:color w:val="000000"/>
        </w:rPr>
      </w:pPr>
      <w:r w:rsidRPr="00072429">
        <w:rPr>
          <w:rFonts w:asciiTheme="minorHAnsi" w:hAnsiTheme="minorHAnsi" w:cstheme="minorHAnsi"/>
          <w:bCs/>
          <w:color w:val="000000"/>
        </w:rPr>
        <w:t>lub za odpowiedni czyn zabroniony określony w przepisach prawa obcego,</w:t>
      </w:r>
    </w:p>
    <w:p w14:paraId="24BD54B9" w14:textId="77777777" w:rsidR="00A57A9B" w:rsidRPr="00072429" w:rsidRDefault="00A57A9B" w:rsidP="00072429">
      <w:pPr>
        <w:spacing w:line="276" w:lineRule="auto"/>
        <w:rPr>
          <w:rFonts w:asciiTheme="minorHAnsi" w:hAnsiTheme="minorHAnsi" w:cstheme="minorHAnsi"/>
          <w:bCs/>
          <w:color w:val="000000"/>
        </w:rPr>
      </w:pPr>
      <w:r w:rsidRPr="00072429">
        <w:rPr>
          <w:rFonts w:asciiTheme="minorHAnsi" w:hAnsiTheme="minorHAnsi" w:cstheme="minorHAnsi"/>
          <w:bCs/>
          <w:color w:val="000000"/>
        </w:rPr>
        <w:t>b) jeżeli urzędującego członka jego organu zarządzającego lub nadzorczego, wspólnika spółki w spółce jawnej lub partnerskiej albo komplementariusza w spółce komandytowej lub komandytowo-akcyjnej lub prokurenta prawomocnie skazano za przestępstwo, o którym mowa w pkt 1 lit a,</w:t>
      </w:r>
    </w:p>
    <w:p w14:paraId="0E6811BB" w14:textId="77777777" w:rsidR="00A57A9B" w:rsidRPr="00072429" w:rsidRDefault="00A57A9B" w:rsidP="00072429">
      <w:pPr>
        <w:spacing w:line="276" w:lineRule="auto"/>
        <w:rPr>
          <w:rFonts w:asciiTheme="minorHAnsi" w:hAnsiTheme="minorHAnsi" w:cstheme="minorHAnsi"/>
          <w:bCs/>
          <w:color w:val="000000"/>
        </w:rPr>
      </w:pPr>
      <w:r w:rsidRPr="00072429">
        <w:rPr>
          <w:rFonts w:asciiTheme="minorHAnsi" w:hAnsiTheme="minorHAnsi" w:cstheme="minorHAnsi"/>
          <w:bCs/>
          <w:color w:val="000000"/>
        </w:rPr>
        <w:t>c)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497CE237" w14:textId="77777777" w:rsidR="00A57A9B" w:rsidRPr="00072429" w:rsidRDefault="00A57A9B" w:rsidP="00072429">
      <w:pPr>
        <w:spacing w:line="276" w:lineRule="auto"/>
        <w:rPr>
          <w:rFonts w:asciiTheme="minorHAnsi" w:hAnsiTheme="minorHAnsi" w:cstheme="minorHAnsi"/>
          <w:bCs/>
          <w:color w:val="000000"/>
        </w:rPr>
      </w:pPr>
      <w:r w:rsidRPr="00072429">
        <w:rPr>
          <w:rFonts w:asciiTheme="minorHAnsi" w:hAnsiTheme="minorHAnsi" w:cstheme="minorHAnsi"/>
          <w:bCs/>
          <w:color w:val="000000"/>
        </w:rPr>
        <w:t>d) wobec którego prawomocnie orzeczono zakaz ubiegania się o zamówienia publiczne,</w:t>
      </w:r>
    </w:p>
    <w:p w14:paraId="56FF230F" w14:textId="77777777" w:rsidR="00A57A9B" w:rsidRPr="00072429" w:rsidRDefault="00A57A9B" w:rsidP="00072429">
      <w:pPr>
        <w:spacing w:line="276" w:lineRule="auto"/>
        <w:rPr>
          <w:rFonts w:asciiTheme="minorHAnsi" w:hAnsiTheme="minorHAnsi" w:cstheme="minorHAnsi"/>
          <w:bCs/>
          <w:color w:val="000000"/>
        </w:rPr>
      </w:pPr>
      <w:r w:rsidRPr="00072429">
        <w:rPr>
          <w:rFonts w:asciiTheme="minorHAnsi" w:hAnsiTheme="minorHAnsi" w:cstheme="minorHAnsi"/>
          <w:bCs/>
          <w:color w:val="000000"/>
        </w:rPr>
        <w:t>e)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wnioski o dopuszczenie do udziału w postępowaniu, chyba że wykażą, że przygotowali te oferty lub wnioski niezależnie od siebie,</w:t>
      </w:r>
    </w:p>
    <w:p w14:paraId="14F0D071" w14:textId="77777777" w:rsidR="00A57A9B" w:rsidRPr="00072429" w:rsidRDefault="00A57A9B" w:rsidP="00072429">
      <w:pPr>
        <w:spacing w:line="276" w:lineRule="auto"/>
        <w:rPr>
          <w:rFonts w:asciiTheme="minorHAnsi" w:hAnsiTheme="minorHAnsi" w:cstheme="minorHAnsi"/>
          <w:bCs/>
          <w:color w:val="000000"/>
        </w:rPr>
      </w:pPr>
      <w:r w:rsidRPr="00072429">
        <w:rPr>
          <w:rFonts w:asciiTheme="minorHAnsi" w:hAnsiTheme="minorHAnsi" w:cstheme="minorHAnsi"/>
          <w:bCs/>
          <w:color w:val="000000"/>
        </w:rPr>
        <w:t xml:space="preserve">f) jeżeli, w przypadkach, o których mowa w art. 85 ust. 1 </w:t>
      </w:r>
      <w:proofErr w:type="spellStart"/>
      <w:r w:rsidRPr="00072429">
        <w:rPr>
          <w:rFonts w:asciiTheme="minorHAnsi" w:hAnsiTheme="minorHAnsi" w:cstheme="minorHAnsi"/>
          <w:bCs/>
          <w:color w:val="000000"/>
        </w:rPr>
        <w:t>Pzp</w:t>
      </w:r>
      <w:proofErr w:type="spellEnd"/>
      <w:r w:rsidRPr="00072429">
        <w:rPr>
          <w:rFonts w:asciiTheme="minorHAnsi" w:hAnsiTheme="minorHAnsi" w:cstheme="minorHAnsi"/>
          <w:bCs/>
          <w:color w:val="000000"/>
        </w:rPr>
        <w:t>,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7579384B" w14:textId="77777777" w:rsidR="00A57A9B" w:rsidRPr="00072429" w:rsidRDefault="00A57A9B" w:rsidP="00072429">
      <w:pPr>
        <w:spacing w:line="276" w:lineRule="auto"/>
        <w:rPr>
          <w:rFonts w:asciiTheme="minorHAnsi" w:hAnsiTheme="minorHAnsi" w:cstheme="minorHAnsi"/>
          <w:bCs/>
          <w:color w:val="000000"/>
        </w:rPr>
      </w:pPr>
      <w:r w:rsidRPr="00072429">
        <w:rPr>
          <w:rFonts w:asciiTheme="minorHAnsi" w:hAnsiTheme="minorHAnsi" w:cstheme="minorHAnsi"/>
          <w:bCs/>
          <w:color w:val="000000"/>
        </w:rPr>
        <w:lastRenderedPageBreak/>
        <w:t>2.</w:t>
      </w:r>
      <w:r w:rsidRPr="00072429">
        <w:rPr>
          <w:rFonts w:asciiTheme="minorHAnsi" w:hAnsiTheme="minorHAnsi" w:cstheme="minorHAnsi"/>
          <w:bCs/>
          <w:color w:val="000000"/>
        </w:rPr>
        <w:tab/>
        <w:t xml:space="preserve"> Wykluczenie wykonawcy nastąpi przy uwzględnieniu postanowień art. 110 i 111 </w:t>
      </w:r>
      <w:proofErr w:type="spellStart"/>
      <w:r w:rsidRPr="00072429">
        <w:rPr>
          <w:rFonts w:asciiTheme="minorHAnsi" w:hAnsiTheme="minorHAnsi" w:cstheme="minorHAnsi"/>
          <w:bCs/>
          <w:color w:val="000000"/>
        </w:rPr>
        <w:t>Pzp</w:t>
      </w:r>
      <w:proofErr w:type="spellEnd"/>
      <w:r w:rsidRPr="00072429">
        <w:rPr>
          <w:rFonts w:asciiTheme="minorHAnsi" w:hAnsiTheme="minorHAnsi" w:cstheme="minorHAnsi"/>
          <w:bCs/>
          <w:color w:val="000000"/>
        </w:rPr>
        <w:t>.</w:t>
      </w:r>
    </w:p>
    <w:p w14:paraId="46718CC2" w14:textId="77777777" w:rsidR="00A57A9B" w:rsidRPr="00072429" w:rsidRDefault="00A57A9B" w:rsidP="00072429">
      <w:pPr>
        <w:spacing w:line="276" w:lineRule="auto"/>
        <w:rPr>
          <w:rFonts w:asciiTheme="minorHAnsi" w:hAnsiTheme="minorHAnsi" w:cstheme="minorHAnsi"/>
          <w:bCs/>
          <w:color w:val="000000"/>
        </w:rPr>
      </w:pPr>
      <w:r w:rsidRPr="00072429">
        <w:rPr>
          <w:rFonts w:asciiTheme="minorHAnsi" w:hAnsiTheme="minorHAnsi" w:cstheme="minorHAnsi"/>
          <w:bCs/>
          <w:color w:val="000000"/>
        </w:rPr>
        <w:t xml:space="preserve">3. Zamawiający przewiduje wykluczenie w przypadku, o którym mowa w art. 109 ust. 1 pkt 4 ustawy </w:t>
      </w:r>
      <w:proofErr w:type="spellStart"/>
      <w:r w:rsidRPr="00072429">
        <w:rPr>
          <w:rFonts w:asciiTheme="minorHAnsi" w:hAnsiTheme="minorHAnsi" w:cstheme="minorHAnsi"/>
          <w:bCs/>
          <w:color w:val="000000"/>
        </w:rPr>
        <w:t>pzp</w:t>
      </w:r>
      <w:proofErr w:type="spellEnd"/>
      <w:r w:rsidRPr="00072429">
        <w:rPr>
          <w:rFonts w:asciiTheme="minorHAnsi" w:hAnsiTheme="minorHAnsi" w:cstheme="minorHAnsi"/>
          <w:bCs/>
          <w:color w:val="000000"/>
        </w:rPr>
        <w:t xml:space="preserve"> tj.: 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D31BD88" w14:textId="77777777" w:rsidR="00A57A9B" w:rsidRPr="00072429" w:rsidRDefault="00A57A9B" w:rsidP="00072429">
      <w:pPr>
        <w:spacing w:line="276" w:lineRule="auto"/>
        <w:rPr>
          <w:rFonts w:asciiTheme="minorHAnsi" w:hAnsiTheme="minorHAnsi" w:cstheme="minorHAnsi"/>
          <w:bCs/>
          <w:color w:val="000000"/>
        </w:rPr>
      </w:pPr>
      <w:r w:rsidRPr="00072429">
        <w:rPr>
          <w:rFonts w:asciiTheme="minorHAnsi" w:hAnsiTheme="minorHAnsi" w:cstheme="minorHAnsi"/>
          <w:bCs/>
          <w:color w:val="000000"/>
        </w:rPr>
        <w:t>4. Z postępowania o udzielenie zamówienia publicznego lub konkursu prowadzonego na podstawie ustawy z dnia 11 września 2019 r. - Prawo zamówień publicznych wyklucza się:</w:t>
      </w:r>
    </w:p>
    <w:p w14:paraId="4840AFB8" w14:textId="588F4181" w:rsidR="00A57A9B" w:rsidRPr="00072429" w:rsidRDefault="00A57A9B" w:rsidP="00072429">
      <w:pPr>
        <w:spacing w:line="276" w:lineRule="auto"/>
        <w:rPr>
          <w:rFonts w:asciiTheme="minorHAnsi" w:hAnsiTheme="minorHAnsi" w:cstheme="minorHAnsi"/>
          <w:bCs/>
          <w:color w:val="000000"/>
        </w:rPr>
      </w:pPr>
      <w:r w:rsidRPr="00072429">
        <w:rPr>
          <w:rFonts w:asciiTheme="minorHAnsi" w:hAnsiTheme="minorHAnsi" w:cstheme="minorHAnsi"/>
          <w:bCs/>
          <w:color w:val="000000"/>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 (Dz.U. z 202</w:t>
      </w:r>
      <w:r w:rsidR="008260D3" w:rsidRPr="00072429">
        <w:rPr>
          <w:rFonts w:asciiTheme="minorHAnsi" w:hAnsiTheme="minorHAnsi" w:cstheme="minorHAnsi"/>
          <w:bCs/>
          <w:color w:val="000000"/>
        </w:rPr>
        <w:t>3</w:t>
      </w:r>
      <w:r w:rsidRPr="00072429">
        <w:rPr>
          <w:rFonts w:asciiTheme="minorHAnsi" w:hAnsiTheme="minorHAnsi" w:cstheme="minorHAnsi"/>
          <w:bCs/>
          <w:color w:val="000000"/>
        </w:rPr>
        <w:t xml:space="preserve"> r. poz. </w:t>
      </w:r>
      <w:r w:rsidR="008260D3" w:rsidRPr="00072429">
        <w:rPr>
          <w:rFonts w:asciiTheme="minorHAnsi" w:hAnsiTheme="minorHAnsi" w:cstheme="minorHAnsi"/>
          <w:bCs/>
          <w:color w:val="000000"/>
        </w:rPr>
        <w:t>1497 ze zm.</w:t>
      </w:r>
      <w:r w:rsidRPr="00072429">
        <w:rPr>
          <w:rFonts w:asciiTheme="minorHAnsi" w:hAnsiTheme="minorHAnsi" w:cstheme="minorHAnsi"/>
          <w:bCs/>
          <w:color w:val="000000"/>
        </w:rPr>
        <w:t>);</w:t>
      </w:r>
    </w:p>
    <w:p w14:paraId="74A21137" w14:textId="519EA859" w:rsidR="00A57A9B" w:rsidRPr="00072429" w:rsidRDefault="00A57A9B" w:rsidP="00072429">
      <w:pPr>
        <w:spacing w:line="276" w:lineRule="auto"/>
        <w:rPr>
          <w:rFonts w:asciiTheme="minorHAnsi" w:hAnsiTheme="minorHAnsi" w:cstheme="minorHAnsi"/>
          <w:bCs/>
          <w:color w:val="000000"/>
        </w:rPr>
      </w:pPr>
      <w:r w:rsidRPr="00072429">
        <w:rPr>
          <w:rFonts w:asciiTheme="minorHAnsi" w:hAnsiTheme="minorHAnsi" w:cstheme="minorHAnsi"/>
          <w:bCs/>
          <w:color w:val="000000"/>
        </w:rPr>
        <w:t>2) wykonawcę oraz uczestnika konkursu, którego beneficjentem rzeczywistym w rozumieniu ustawy z dnia 1 marca 2018 r. o przeciwdziałaniu praniu pieniędzy oraz finansowaniu terroryzmu (Dz.U.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 (Dz.U. z 202</w:t>
      </w:r>
      <w:r w:rsidR="008260D3" w:rsidRPr="00072429">
        <w:rPr>
          <w:rFonts w:asciiTheme="minorHAnsi" w:hAnsiTheme="minorHAnsi" w:cstheme="minorHAnsi"/>
          <w:bCs/>
          <w:color w:val="000000"/>
        </w:rPr>
        <w:t>3</w:t>
      </w:r>
      <w:r w:rsidRPr="00072429">
        <w:rPr>
          <w:rFonts w:asciiTheme="minorHAnsi" w:hAnsiTheme="minorHAnsi" w:cstheme="minorHAnsi"/>
          <w:bCs/>
          <w:color w:val="000000"/>
        </w:rPr>
        <w:t xml:space="preserve"> r. poz. </w:t>
      </w:r>
      <w:r w:rsidR="008260D3" w:rsidRPr="00072429">
        <w:rPr>
          <w:rFonts w:asciiTheme="minorHAnsi" w:hAnsiTheme="minorHAnsi" w:cstheme="minorHAnsi"/>
          <w:bCs/>
          <w:color w:val="000000"/>
        </w:rPr>
        <w:t>1497 ze zm.</w:t>
      </w:r>
      <w:r w:rsidRPr="00072429">
        <w:rPr>
          <w:rFonts w:asciiTheme="minorHAnsi" w:hAnsiTheme="minorHAnsi" w:cstheme="minorHAnsi"/>
          <w:bCs/>
          <w:color w:val="000000"/>
        </w:rPr>
        <w:t>);</w:t>
      </w:r>
    </w:p>
    <w:p w14:paraId="087B4FFD" w14:textId="0FA425AD" w:rsidR="00A57A9B" w:rsidRPr="00072429" w:rsidRDefault="00A57A9B" w:rsidP="00072429">
      <w:pPr>
        <w:spacing w:line="276" w:lineRule="auto"/>
        <w:rPr>
          <w:rFonts w:asciiTheme="minorHAnsi" w:hAnsiTheme="minorHAnsi" w:cstheme="minorHAnsi"/>
          <w:bCs/>
          <w:color w:val="000000"/>
        </w:rPr>
      </w:pPr>
      <w:r w:rsidRPr="00072429">
        <w:rPr>
          <w:rFonts w:asciiTheme="minorHAnsi" w:hAnsiTheme="minorHAnsi" w:cstheme="minorHAnsi"/>
          <w:bCs/>
          <w:color w:val="000000"/>
        </w:rPr>
        <w:t>3) wykonawcę oraz uczestnika konkursu, którego jednostką dominującą w rozumieniu art. 3 ust. 1 pkt 37 ustawy z dnia 29 września 1994 r. o rachunkowości (Dz.U.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 (Dz.U. z 202</w:t>
      </w:r>
      <w:r w:rsidR="008260D3" w:rsidRPr="00072429">
        <w:rPr>
          <w:rFonts w:asciiTheme="minorHAnsi" w:hAnsiTheme="minorHAnsi" w:cstheme="minorHAnsi"/>
          <w:bCs/>
          <w:color w:val="000000"/>
        </w:rPr>
        <w:t>3</w:t>
      </w:r>
      <w:r w:rsidRPr="00072429">
        <w:rPr>
          <w:rFonts w:asciiTheme="minorHAnsi" w:hAnsiTheme="minorHAnsi" w:cstheme="minorHAnsi"/>
          <w:bCs/>
          <w:color w:val="000000"/>
        </w:rPr>
        <w:t xml:space="preserve"> r. poz. </w:t>
      </w:r>
      <w:r w:rsidR="008260D3" w:rsidRPr="00072429">
        <w:rPr>
          <w:rFonts w:asciiTheme="minorHAnsi" w:hAnsiTheme="minorHAnsi" w:cstheme="minorHAnsi"/>
          <w:bCs/>
          <w:color w:val="000000"/>
        </w:rPr>
        <w:t>1497 ze zm.</w:t>
      </w:r>
      <w:r w:rsidRPr="00072429">
        <w:rPr>
          <w:rFonts w:asciiTheme="minorHAnsi" w:hAnsiTheme="minorHAnsi" w:cstheme="minorHAnsi"/>
          <w:bCs/>
          <w:color w:val="000000"/>
        </w:rPr>
        <w:t>).</w:t>
      </w:r>
    </w:p>
    <w:p w14:paraId="7DB84AB0" w14:textId="77777777" w:rsidR="00A57A9B" w:rsidRPr="00072429" w:rsidRDefault="00A57A9B" w:rsidP="00072429">
      <w:pPr>
        <w:spacing w:line="276" w:lineRule="auto"/>
        <w:rPr>
          <w:rFonts w:asciiTheme="minorHAnsi" w:hAnsiTheme="minorHAnsi" w:cstheme="minorHAnsi"/>
          <w:bCs/>
          <w:color w:val="000000"/>
        </w:rPr>
      </w:pPr>
      <w:r w:rsidRPr="00072429">
        <w:rPr>
          <w:rFonts w:asciiTheme="minorHAnsi" w:hAnsiTheme="minorHAnsi" w:cstheme="minorHAnsi"/>
          <w:bCs/>
          <w:color w:val="000000"/>
        </w:rPr>
        <w:t>5. Wykluczenie następuje na okres trwania okoliczności określonych w ust. 4.</w:t>
      </w:r>
    </w:p>
    <w:p w14:paraId="22164178" w14:textId="77777777" w:rsidR="00A57A9B" w:rsidRPr="00072429" w:rsidRDefault="00A57A9B" w:rsidP="00072429">
      <w:pPr>
        <w:spacing w:line="276" w:lineRule="auto"/>
        <w:rPr>
          <w:rFonts w:asciiTheme="minorHAnsi" w:hAnsiTheme="minorHAnsi" w:cstheme="minorHAnsi"/>
          <w:bCs/>
          <w:color w:val="000000"/>
        </w:rPr>
      </w:pPr>
      <w:r w:rsidRPr="00072429">
        <w:rPr>
          <w:rFonts w:asciiTheme="minorHAnsi" w:hAnsiTheme="minorHAnsi" w:cstheme="minorHAnsi"/>
          <w:bCs/>
          <w:color w:val="000000"/>
        </w:rPr>
        <w:t>6. W przypadku wykonawcy lub uczestnika konkursu wykluczonego na podstawie ust. 4, zamawiający odrzuca wniosek o dopuszczenie do udziału w postępowaniu o udzielnie zamówienia publicznego lub ofertę takiego wykonawcy lub uczestnika konkursu, nie zaprasza go do złożenia oferty wstępnej, oferty podlegającej negocjacjom, oferty dodatkowej, oferty lub oferty ostatecznej, nie zaprasza go do negocjacji lub dialogu, a także nie prowadzi z takim wykonawcą negocjacji lub dialogu, odrzuca wniosek o dopuszczenie do udziału w konkursie, nie zaprasza do złożenia pracy konkursowej lub nie przeprowadza oceny pracy konkursowej, odpowiednio do trybu stosowanego do udzielenia zamówienia publicznego oraz etapu prowadzonego postępowania o udzielenie zamówienia publicznego.</w:t>
      </w:r>
    </w:p>
    <w:p w14:paraId="4ADA5210" w14:textId="77777777" w:rsidR="00A57A9B" w:rsidRPr="00072429" w:rsidRDefault="00A57A9B" w:rsidP="00072429">
      <w:pPr>
        <w:spacing w:line="276" w:lineRule="auto"/>
        <w:rPr>
          <w:rFonts w:asciiTheme="minorHAnsi" w:hAnsiTheme="minorHAnsi" w:cstheme="minorHAnsi"/>
          <w:bCs/>
          <w:color w:val="000000"/>
        </w:rPr>
      </w:pPr>
      <w:r w:rsidRPr="00072429">
        <w:rPr>
          <w:rFonts w:asciiTheme="minorHAnsi" w:hAnsiTheme="minorHAnsi" w:cstheme="minorHAnsi"/>
          <w:bCs/>
          <w:color w:val="000000"/>
        </w:rPr>
        <w:lastRenderedPageBreak/>
        <w:t xml:space="preserve">7. Zamawiający wymaga – w celu wykazania braku podstaw wykluczenia złożenia przez Wykonawców oświadczenia o braku podstaw do wykluczenia – wg wzoru określonego w </w:t>
      </w:r>
      <w:r w:rsidRPr="00072429">
        <w:rPr>
          <w:rFonts w:asciiTheme="minorHAnsi" w:hAnsiTheme="minorHAnsi" w:cstheme="minorHAnsi"/>
          <w:b/>
          <w:bCs/>
          <w:color w:val="000000"/>
        </w:rPr>
        <w:t>załączniku nr 4</w:t>
      </w:r>
      <w:r w:rsidRPr="00072429">
        <w:rPr>
          <w:rFonts w:asciiTheme="minorHAnsi" w:hAnsiTheme="minorHAnsi" w:cstheme="minorHAnsi"/>
          <w:bCs/>
          <w:color w:val="000000"/>
        </w:rPr>
        <w:t xml:space="preserve"> do SWZ.</w:t>
      </w:r>
    </w:p>
    <w:p w14:paraId="348B15DE" w14:textId="77777777" w:rsidR="0024416E" w:rsidRPr="00072429" w:rsidRDefault="0024416E" w:rsidP="00072429">
      <w:pPr>
        <w:spacing w:line="276" w:lineRule="auto"/>
        <w:rPr>
          <w:rFonts w:asciiTheme="minorHAnsi" w:hAnsiTheme="minorHAnsi" w:cstheme="minorHAnsi"/>
          <w:b/>
          <w:bCs/>
          <w:color w:val="000000"/>
        </w:rPr>
      </w:pPr>
    </w:p>
    <w:p w14:paraId="56D2A842" w14:textId="18990F31" w:rsidR="001437E0" w:rsidRPr="00072429" w:rsidRDefault="001D6D40" w:rsidP="00072429">
      <w:pPr>
        <w:spacing w:line="276" w:lineRule="auto"/>
        <w:rPr>
          <w:rFonts w:asciiTheme="minorHAnsi" w:hAnsiTheme="minorHAnsi" w:cstheme="minorHAnsi"/>
          <w:b/>
          <w:bCs/>
          <w:color w:val="000000"/>
        </w:rPr>
      </w:pPr>
      <w:r w:rsidRPr="00072429">
        <w:rPr>
          <w:rFonts w:asciiTheme="minorHAnsi" w:hAnsiTheme="minorHAnsi" w:cstheme="minorHAnsi"/>
          <w:b/>
          <w:bCs/>
          <w:color w:val="000000"/>
        </w:rPr>
        <w:t>X</w:t>
      </w:r>
      <w:r w:rsidR="00722D5B" w:rsidRPr="00072429">
        <w:rPr>
          <w:rFonts w:asciiTheme="minorHAnsi" w:hAnsiTheme="minorHAnsi" w:cstheme="minorHAnsi"/>
          <w:b/>
          <w:bCs/>
          <w:color w:val="000000"/>
        </w:rPr>
        <w:t>VI</w:t>
      </w:r>
      <w:r w:rsidRPr="00072429">
        <w:rPr>
          <w:rFonts w:asciiTheme="minorHAnsi" w:hAnsiTheme="minorHAnsi" w:cstheme="minorHAnsi"/>
          <w:b/>
          <w:bCs/>
          <w:color w:val="000000"/>
        </w:rPr>
        <w:t xml:space="preserve">. </w:t>
      </w:r>
      <w:r w:rsidR="00A979E5" w:rsidRPr="00072429">
        <w:rPr>
          <w:rFonts w:asciiTheme="minorHAnsi" w:hAnsiTheme="minorHAnsi" w:cstheme="minorHAnsi"/>
          <w:b/>
          <w:bCs/>
          <w:color w:val="000000"/>
        </w:rPr>
        <w:t>Sposób obliczania ceny</w:t>
      </w:r>
    </w:p>
    <w:p w14:paraId="6A8DD82C" w14:textId="77777777" w:rsidR="00405D3A" w:rsidRPr="00072429" w:rsidRDefault="00405D3A" w:rsidP="00072429">
      <w:pPr>
        <w:spacing w:line="276" w:lineRule="auto"/>
        <w:rPr>
          <w:rFonts w:asciiTheme="minorHAnsi" w:hAnsiTheme="minorHAnsi" w:cstheme="minorHAnsi"/>
          <w:bCs/>
          <w:color w:val="000000"/>
        </w:rPr>
      </w:pPr>
    </w:p>
    <w:p w14:paraId="5EAAF4E9" w14:textId="77777777" w:rsidR="00A979E5" w:rsidRPr="00072429" w:rsidRDefault="00A979E5" w:rsidP="00072429">
      <w:pPr>
        <w:spacing w:line="276" w:lineRule="auto"/>
        <w:rPr>
          <w:rFonts w:asciiTheme="minorHAnsi" w:hAnsiTheme="minorHAnsi" w:cstheme="minorHAnsi"/>
          <w:bCs/>
          <w:color w:val="000000"/>
        </w:rPr>
      </w:pPr>
      <w:r w:rsidRPr="00072429">
        <w:rPr>
          <w:rFonts w:asciiTheme="minorHAnsi" w:hAnsiTheme="minorHAnsi" w:cstheme="minorHAnsi"/>
          <w:bCs/>
          <w:color w:val="000000"/>
        </w:rPr>
        <w:t>1.</w:t>
      </w:r>
      <w:r w:rsidRPr="00072429">
        <w:rPr>
          <w:rFonts w:asciiTheme="minorHAnsi" w:hAnsiTheme="minorHAnsi" w:cstheme="minorHAnsi"/>
          <w:bCs/>
          <w:color w:val="000000"/>
        </w:rPr>
        <w:tab/>
        <w:t>Wykonawca poda cenę oferty w Formularzu Ofert</w:t>
      </w:r>
      <w:r w:rsidR="006E7151" w:rsidRPr="00072429">
        <w:rPr>
          <w:rFonts w:asciiTheme="minorHAnsi" w:hAnsiTheme="minorHAnsi" w:cstheme="minorHAnsi"/>
          <w:bCs/>
          <w:color w:val="000000"/>
        </w:rPr>
        <w:t>y</w:t>
      </w:r>
      <w:r w:rsidRPr="00072429">
        <w:rPr>
          <w:rFonts w:asciiTheme="minorHAnsi" w:hAnsiTheme="minorHAnsi" w:cstheme="minorHAnsi"/>
          <w:bCs/>
          <w:color w:val="000000"/>
        </w:rPr>
        <w:t xml:space="preserve"> sporządzonym według wzoru stanowiącego </w:t>
      </w:r>
      <w:r w:rsidR="00DF6559" w:rsidRPr="00072429">
        <w:rPr>
          <w:rFonts w:asciiTheme="minorHAnsi" w:hAnsiTheme="minorHAnsi" w:cstheme="minorHAnsi"/>
          <w:b/>
          <w:bCs/>
          <w:color w:val="000000"/>
        </w:rPr>
        <w:t>z</w:t>
      </w:r>
      <w:r w:rsidRPr="00072429">
        <w:rPr>
          <w:rFonts w:asciiTheme="minorHAnsi" w:hAnsiTheme="minorHAnsi" w:cstheme="minorHAnsi"/>
          <w:b/>
          <w:bCs/>
          <w:color w:val="000000"/>
        </w:rPr>
        <w:t xml:space="preserve">ałącznik </w:t>
      </w:r>
      <w:r w:rsidR="00DF6559" w:rsidRPr="00072429">
        <w:rPr>
          <w:rFonts w:asciiTheme="minorHAnsi" w:hAnsiTheme="minorHAnsi" w:cstheme="minorHAnsi"/>
          <w:b/>
          <w:bCs/>
          <w:color w:val="000000"/>
        </w:rPr>
        <w:t>n</w:t>
      </w:r>
      <w:r w:rsidRPr="00072429">
        <w:rPr>
          <w:rFonts w:asciiTheme="minorHAnsi" w:hAnsiTheme="minorHAnsi" w:cstheme="minorHAnsi"/>
          <w:b/>
          <w:bCs/>
          <w:color w:val="000000"/>
        </w:rPr>
        <w:t xml:space="preserve">r </w:t>
      </w:r>
      <w:r w:rsidR="00B314D7" w:rsidRPr="00072429">
        <w:rPr>
          <w:rFonts w:asciiTheme="minorHAnsi" w:hAnsiTheme="minorHAnsi" w:cstheme="minorHAnsi"/>
          <w:b/>
          <w:bCs/>
          <w:color w:val="000000"/>
        </w:rPr>
        <w:t>2</w:t>
      </w:r>
      <w:r w:rsidRPr="00072429">
        <w:rPr>
          <w:rFonts w:asciiTheme="minorHAnsi" w:hAnsiTheme="minorHAnsi" w:cstheme="minorHAnsi"/>
          <w:bCs/>
          <w:color w:val="000000"/>
        </w:rPr>
        <w:t xml:space="preserve"> </w:t>
      </w:r>
      <w:r w:rsidR="00812539" w:rsidRPr="00072429">
        <w:rPr>
          <w:rFonts w:asciiTheme="minorHAnsi" w:hAnsiTheme="minorHAnsi" w:cstheme="minorHAnsi"/>
          <w:bCs/>
          <w:color w:val="000000"/>
        </w:rPr>
        <w:t>oraz załączy do oferty wypełniony formularz cenowy, stanowiący</w:t>
      </w:r>
      <w:r w:rsidR="00812539" w:rsidRPr="00072429">
        <w:rPr>
          <w:rFonts w:asciiTheme="minorHAnsi" w:hAnsiTheme="minorHAnsi" w:cstheme="minorHAnsi"/>
          <w:b/>
          <w:bCs/>
          <w:color w:val="000000"/>
        </w:rPr>
        <w:t xml:space="preserve"> załącznik</w:t>
      </w:r>
      <w:r w:rsidR="006404FE" w:rsidRPr="00072429">
        <w:rPr>
          <w:rFonts w:asciiTheme="minorHAnsi" w:hAnsiTheme="minorHAnsi" w:cstheme="minorHAnsi"/>
          <w:b/>
          <w:bCs/>
          <w:color w:val="000000"/>
        </w:rPr>
        <w:t>i</w:t>
      </w:r>
      <w:r w:rsidR="00812539" w:rsidRPr="00072429">
        <w:rPr>
          <w:rFonts w:asciiTheme="minorHAnsi" w:hAnsiTheme="minorHAnsi" w:cstheme="minorHAnsi"/>
          <w:b/>
          <w:bCs/>
          <w:color w:val="000000"/>
        </w:rPr>
        <w:t xml:space="preserve"> </w:t>
      </w:r>
      <w:r w:rsidR="009A4772" w:rsidRPr="00072429">
        <w:rPr>
          <w:rFonts w:asciiTheme="minorHAnsi" w:hAnsiTheme="minorHAnsi" w:cstheme="minorHAnsi"/>
          <w:b/>
          <w:bCs/>
          <w:color w:val="000000"/>
        </w:rPr>
        <w:t xml:space="preserve">nr </w:t>
      </w:r>
      <w:r w:rsidR="00812539" w:rsidRPr="00072429">
        <w:rPr>
          <w:rFonts w:asciiTheme="minorHAnsi" w:hAnsiTheme="minorHAnsi" w:cstheme="minorHAnsi"/>
          <w:b/>
          <w:bCs/>
          <w:color w:val="000000"/>
        </w:rPr>
        <w:t>1</w:t>
      </w:r>
      <w:r w:rsidR="006404FE" w:rsidRPr="00072429">
        <w:rPr>
          <w:rFonts w:asciiTheme="minorHAnsi" w:hAnsiTheme="minorHAnsi" w:cstheme="minorHAnsi"/>
          <w:b/>
          <w:bCs/>
          <w:color w:val="000000"/>
        </w:rPr>
        <w:t>.1 – 1.</w:t>
      </w:r>
      <w:r w:rsidR="004F0A90" w:rsidRPr="00072429">
        <w:rPr>
          <w:rFonts w:asciiTheme="minorHAnsi" w:hAnsiTheme="minorHAnsi" w:cstheme="minorHAnsi"/>
          <w:b/>
          <w:bCs/>
          <w:color w:val="000000"/>
        </w:rPr>
        <w:t>8</w:t>
      </w:r>
      <w:r w:rsidR="006404FE" w:rsidRPr="00072429">
        <w:rPr>
          <w:rFonts w:asciiTheme="minorHAnsi" w:hAnsiTheme="minorHAnsi" w:cstheme="minorHAnsi"/>
          <w:b/>
          <w:bCs/>
          <w:color w:val="000000"/>
        </w:rPr>
        <w:t>.</w:t>
      </w:r>
      <w:r w:rsidR="009A4772" w:rsidRPr="00072429">
        <w:rPr>
          <w:rFonts w:asciiTheme="minorHAnsi" w:hAnsiTheme="minorHAnsi" w:cstheme="minorHAnsi"/>
          <w:b/>
          <w:bCs/>
          <w:color w:val="000000"/>
        </w:rPr>
        <w:t xml:space="preserve"> do SWZ</w:t>
      </w:r>
      <w:r w:rsidRPr="00072429">
        <w:rPr>
          <w:rFonts w:asciiTheme="minorHAnsi" w:hAnsiTheme="minorHAnsi" w:cstheme="minorHAnsi"/>
          <w:bCs/>
          <w:color w:val="000000"/>
        </w:rPr>
        <w:t>.</w:t>
      </w:r>
    </w:p>
    <w:p w14:paraId="5F82822F" w14:textId="77777777" w:rsidR="003F2EB4" w:rsidRPr="00072429" w:rsidRDefault="00A979E5" w:rsidP="00072429">
      <w:pPr>
        <w:widowControl w:val="0"/>
        <w:autoSpaceDE w:val="0"/>
        <w:autoSpaceDN w:val="0"/>
        <w:adjustRightInd w:val="0"/>
        <w:spacing w:line="276" w:lineRule="auto"/>
        <w:rPr>
          <w:rFonts w:asciiTheme="minorHAnsi" w:hAnsiTheme="minorHAnsi" w:cstheme="minorHAnsi"/>
        </w:rPr>
      </w:pPr>
      <w:r w:rsidRPr="00072429">
        <w:rPr>
          <w:rFonts w:asciiTheme="minorHAnsi" w:hAnsiTheme="minorHAnsi" w:cstheme="minorHAnsi"/>
          <w:bCs/>
          <w:color w:val="000000"/>
        </w:rPr>
        <w:t>2.</w:t>
      </w:r>
      <w:r w:rsidRPr="00072429">
        <w:rPr>
          <w:rFonts w:asciiTheme="minorHAnsi" w:hAnsiTheme="minorHAnsi" w:cstheme="minorHAnsi"/>
          <w:bCs/>
          <w:color w:val="000000"/>
        </w:rPr>
        <w:tab/>
      </w:r>
      <w:r w:rsidR="003F2EB4" w:rsidRPr="00072429">
        <w:rPr>
          <w:rFonts w:asciiTheme="minorHAnsi" w:hAnsiTheme="minorHAnsi" w:cstheme="minorHAnsi"/>
        </w:rPr>
        <w:t xml:space="preserve">Cenę oferty (danej części) należy obliczyć za cały przedmiot zamówienia. Cenę oferty stanowi suma wartości wszystkich jej elementów, zawierająca wszystkie koszty niezbędne do wykonania zamówienia. </w:t>
      </w:r>
    </w:p>
    <w:p w14:paraId="2CC9225D" w14:textId="77777777" w:rsidR="0014538B" w:rsidRPr="00072429" w:rsidRDefault="0014538B" w:rsidP="00072429">
      <w:pPr>
        <w:spacing w:line="276" w:lineRule="auto"/>
        <w:rPr>
          <w:rFonts w:asciiTheme="minorHAnsi" w:hAnsiTheme="minorHAnsi" w:cstheme="minorHAnsi"/>
          <w:bCs/>
          <w:color w:val="000000"/>
        </w:rPr>
      </w:pPr>
      <w:r w:rsidRPr="00072429">
        <w:rPr>
          <w:rFonts w:asciiTheme="minorHAnsi" w:hAnsiTheme="minorHAnsi" w:cstheme="minorHAnsi"/>
          <w:bCs/>
          <w:color w:val="000000"/>
        </w:rPr>
        <w:t xml:space="preserve">3. Cena ofertowa brutto musi uwzględniać wszystkie koszty związane z realizacją przedmiotu zamówienia. </w:t>
      </w:r>
    </w:p>
    <w:p w14:paraId="3B3802BB" w14:textId="77777777" w:rsidR="0014538B" w:rsidRPr="00072429" w:rsidRDefault="0014538B" w:rsidP="00072429">
      <w:pPr>
        <w:spacing w:line="276" w:lineRule="auto"/>
        <w:rPr>
          <w:rFonts w:asciiTheme="minorHAnsi" w:hAnsiTheme="minorHAnsi" w:cstheme="minorHAnsi"/>
          <w:bCs/>
          <w:color w:val="000000"/>
        </w:rPr>
      </w:pPr>
      <w:r w:rsidRPr="00072429">
        <w:rPr>
          <w:rFonts w:asciiTheme="minorHAnsi" w:hAnsiTheme="minorHAnsi" w:cstheme="minorHAnsi"/>
          <w:bCs/>
          <w:color w:val="000000"/>
        </w:rPr>
        <w:t xml:space="preserve">4. Cena podana na </w:t>
      </w:r>
      <w:r w:rsidR="000F4838" w:rsidRPr="00072429">
        <w:rPr>
          <w:rFonts w:asciiTheme="minorHAnsi" w:hAnsiTheme="minorHAnsi" w:cstheme="minorHAnsi"/>
          <w:bCs/>
          <w:color w:val="000000"/>
        </w:rPr>
        <w:t>f</w:t>
      </w:r>
      <w:r w:rsidRPr="00072429">
        <w:rPr>
          <w:rFonts w:asciiTheme="minorHAnsi" w:hAnsiTheme="minorHAnsi" w:cstheme="minorHAnsi"/>
          <w:bCs/>
          <w:color w:val="000000"/>
        </w:rPr>
        <w:t xml:space="preserve">ormularzu </w:t>
      </w:r>
      <w:r w:rsidR="000F4838" w:rsidRPr="00072429">
        <w:rPr>
          <w:rFonts w:asciiTheme="minorHAnsi" w:hAnsiTheme="minorHAnsi" w:cstheme="minorHAnsi"/>
          <w:bCs/>
          <w:color w:val="000000"/>
        </w:rPr>
        <w:t>o</w:t>
      </w:r>
      <w:r w:rsidRPr="00072429">
        <w:rPr>
          <w:rFonts w:asciiTheme="minorHAnsi" w:hAnsiTheme="minorHAnsi" w:cstheme="minorHAnsi"/>
          <w:bCs/>
          <w:color w:val="000000"/>
        </w:rPr>
        <w:t>fert</w:t>
      </w:r>
      <w:r w:rsidR="000F4838" w:rsidRPr="00072429">
        <w:rPr>
          <w:rFonts w:asciiTheme="minorHAnsi" w:hAnsiTheme="minorHAnsi" w:cstheme="minorHAnsi"/>
          <w:bCs/>
          <w:color w:val="000000"/>
        </w:rPr>
        <w:t>y</w:t>
      </w:r>
      <w:r w:rsidRPr="00072429">
        <w:rPr>
          <w:rFonts w:asciiTheme="minorHAnsi" w:hAnsiTheme="minorHAnsi" w:cstheme="minorHAnsi"/>
          <w:bCs/>
          <w:color w:val="000000"/>
        </w:rPr>
        <w:t xml:space="preserve"> jest ceną ostateczną, niepodlegającą negocjacji i wyczerpującą wszelkie należności</w:t>
      </w:r>
    </w:p>
    <w:p w14:paraId="6ECD9B92" w14:textId="77777777" w:rsidR="00A979E5" w:rsidRPr="00072429" w:rsidRDefault="008B1F8D" w:rsidP="00072429">
      <w:pPr>
        <w:spacing w:line="276" w:lineRule="auto"/>
        <w:rPr>
          <w:rFonts w:asciiTheme="minorHAnsi" w:hAnsiTheme="minorHAnsi" w:cstheme="minorHAnsi"/>
          <w:bCs/>
          <w:color w:val="000000"/>
        </w:rPr>
      </w:pPr>
      <w:r w:rsidRPr="00072429">
        <w:rPr>
          <w:rFonts w:asciiTheme="minorHAnsi" w:hAnsiTheme="minorHAnsi" w:cstheme="minorHAnsi"/>
          <w:bCs/>
          <w:color w:val="000000"/>
        </w:rPr>
        <w:t>5</w:t>
      </w:r>
      <w:r w:rsidR="00A979E5" w:rsidRPr="00072429">
        <w:rPr>
          <w:rFonts w:asciiTheme="minorHAnsi" w:hAnsiTheme="minorHAnsi" w:cstheme="minorHAnsi"/>
          <w:bCs/>
          <w:color w:val="000000"/>
        </w:rPr>
        <w:t>.</w:t>
      </w:r>
      <w:r w:rsidR="00A979E5" w:rsidRPr="00072429">
        <w:rPr>
          <w:rFonts w:asciiTheme="minorHAnsi" w:hAnsiTheme="minorHAnsi" w:cstheme="minorHAnsi"/>
          <w:bCs/>
          <w:color w:val="000000"/>
        </w:rPr>
        <w:tab/>
        <w:t xml:space="preserve">Cena musi być wyrażona w złotych polskich (PLN), z dokładnością </w:t>
      </w:r>
      <w:r w:rsidR="00B41610" w:rsidRPr="00072429">
        <w:rPr>
          <w:rFonts w:asciiTheme="minorHAnsi" w:hAnsiTheme="minorHAnsi" w:cstheme="minorHAnsi"/>
          <w:bCs/>
          <w:color w:val="000000"/>
        </w:rPr>
        <w:t>do dwóch</w:t>
      </w:r>
      <w:r w:rsidR="00A979E5" w:rsidRPr="00072429">
        <w:rPr>
          <w:rFonts w:asciiTheme="minorHAnsi" w:hAnsiTheme="minorHAnsi" w:cstheme="minorHAnsi"/>
          <w:bCs/>
          <w:color w:val="000000"/>
        </w:rPr>
        <w:t xml:space="preserve"> miejsc po przecinku.</w:t>
      </w:r>
      <w:r w:rsidR="00B837D2" w:rsidRPr="00072429">
        <w:rPr>
          <w:rFonts w:asciiTheme="minorHAnsi" w:hAnsiTheme="minorHAnsi" w:cstheme="minorHAnsi"/>
          <w:bCs/>
          <w:color w:val="000000"/>
        </w:rPr>
        <w:t xml:space="preserve"> </w:t>
      </w:r>
    </w:p>
    <w:p w14:paraId="60D60F7F" w14:textId="77777777" w:rsidR="00A979E5" w:rsidRPr="00072429" w:rsidRDefault="008B1F8D" w:rsidP="00072429">
      <w:pPr>
        <w:spacing w:line="276" w:lineRule="auto"/>
        <w:rPr>
          <w:rFonts w:asciiTheme="minorHAnsi" w:hAnsiTheme="minorHAnsi" w:cstheme="minorHAnsi"/>
          <w:bCs/>
          <w:color w:val="000000"/>
        </w:rPr>
      </w:pPr>
      <w:r w:rsidRPr="00072429">
        <w:rPr>
          <w:rFonts w:asciiTheme="minorHAnsi" w:hAnsiTheme="minorHAnsi" w:cstheme="minorHAnsi"/>
          <w:bCs/>
          <w:color w:val="000000"/>
        </w:rPr>
        <w:t>6</w:t>
      </w:r>
      <w:r w:rsidR="00A979E5" w:rsidRPr="00072429">
        <w:rPr>
          <w:rFonts w:asciiTheme="minorHAnsi" w:hAnsiTheme="minorHAnsi" w:cstheme="minorHAnsi"/>
          <w:bCs/>
          <w:color w:val="000000"/>
        </w:rPr>
        <w:t>.</w:t>
      </w:r>
      <w:r w:rsidR="00A979E5" w:rsidRPr="00072429">
        <w:rPr>
          <w:rFonts w:asciiTheme="minorHAnsi" w:hAnsiTheme="minorHAnsi" w:cstheme="minorHAnsi"/>
          <w:bCs/>
          <w:color w:val="000000"/>
        </w:rPr>
        <w:tab/>
        <w:t xml:space="preserve">Wykonawca poda w </w:t>
      </w:r>
      <w:r w:rsidR="002D6749" w:rsidRPr="00072429">
        <w:rPr>
          <w:rFonts w:asciiTheme="minorHAnsi" w:hAnsiTheme="minorHAnsi" w:cstheme="minorHAnsi"/>
          <w:bCs/>
          <w:color w:val="000000"/>
        </w:rPr>
        <w:t>f</w:t>
      </w:r>
      <w:r w:rsidR="00A979E5" w:rsidRPr="00072429">
        <w:rPr>
          <w:rFonts w:asciiTheme="minorHAnsi" w:hAnsiTheme="minorHAnsi" w:cstheme="minorHAnsi"/>
          <w:bCs/>
          <w:color w:val="000000"/>
        </w:rPr>
        <w:t xml:space="preserve">ormularzu </w:t>
      </w:r>
      <w:r w:rsidR="002D6749" w:rsidRPr="00072429">
        <w:rPr>
          <w:rFonts w:asciiTheme="minorHAnsi" w:hAnsiTheme="minorHAnsi" w:cstheme="minorHAnsi"/>
          <w:bCs/>
          <w:color w:val="000000"/>
        </w:rPr>
        <w:t>oferty</w:t>
      </w:r>
      <w:r w:rsidR="00A979E5" w:rsidRPr="00072429">
        <w:rPr>
          <w:rFonts w:asciiTheme="minorHAnsi" w:hAnsiTheme="minorHAnsi" w:cstheme="minorHAnsi"/>
          <w:bCs/>
          <w:color w:val="000000"/>
        </w:rPr>
        <w:t xml:space="preserve"> stawkę podatku od towarów i usług (VAT) właściwą dla przedmiotu zamówienia, </w:t>
      </w:r>
      <w:r w:rsidR="00A979E5" w:rsidRPr="00072429">
        <w:rPr>
          <w:rFonts w:asciiTheme="minorHAnsi" w:hAnsiTheme="minorHAnsi" w:cstheme="minorHAnsi"/>
          <w:b/>
          <w:color w:val="000000"/>
          <w:u w:val="single"/>
        </w:rPr>
        <w:t>obowiązującą według stanu prawnego na dzień składania ofert.</w:t>
      </w:r>
      <w:r w:rsidR="00A979E5" w:rsidRPr="00072429">
        <w:rPr>
          <w:rFonts w:asciiTheme="minorHAnsi" w:hAnsiTheme="minorHAnsi" w:cstheme="minorHAnsi"/>
          <w:bCs/>
          <w:color w:val="000000"/>
        </w:rPr>
        <w:t xml:space="preserve"> Określenie ceny ofertowej z zastosowaniem nieprawidłowej stawki podatku od towarów i usług (VAT) potraktowane będzie, jako błąd w </w:t>
      </w:r>
      <w:r w:rsidR="00A979E5" w:rsidRPr="00072429">
        <w:rPr>
          <w:rFonts w:asciiTheme="minorHAnsi" w:hAnsiTheme="minorHAnsi" w:cstheme="minorHAnsi"/>
          <w:bCs/>
        </w:rPr>
        <w:t xml:space="preserve">obliczeniu ceny i spowoduje odrzucenie oferty, jeżeli nie ziszczą się ustawowe przesłanki omyłki (na podstawie art. 226 ust. 1 pkt 10 </w:t>
      </w:r>
      <w:proofErr w:type="spellStart"/>
      <w:r w:rsidR="00A979E5" w:rsidRPr="00072429">
        <w:rPr>
          <w:rFonts w:asciiTheme="minorHAnsi" w:hAnsiTheme="minorHAnsi" w:cstheme="minorHAnsi"/>
          <w:bCs/>
        </w:rPr>
        <w:t>pzp</w:t>
      </w:r>
      <w:proofErr w:type="spellEnd"/>
      <w:r w:rsidR="00A979E5" w:rsidRPr="00072429">
        <w:rPr>
          <w:rFonts w:asciiTheme="minorHAnsi" w:hAnsiTheme="minorHAnsi" w:cstheme="minorHAnsi"/>
          <w:bCs/>
        </w:rPr>
        <w:t xml:space="preserve"> w związku z art. 223 ust. 2 pkt 3 </w:t>
      </w:r>
      <w:proofErr w:type="spellStart"/>
      <w:r w:rsidR="00A979E5" w:rsidRPr="00072429">
        <w:rPr>
          <w:rFonts w:asciiTheme="minorHAnsi" w:hAnsiTheme="minorHAnsi" w:cstheme="minorHAnsi"/>
          <w:bCs/>
        </w:rPr>
        <w:t>pzp</w:t>
      </w:r>
      <w:proofErr w:type="spellEnd"/>
      <w:r w:rsidR="00A979E5" w:rsidRPr="00072429">
        <w:rPr>
          <w:rFonts w:asciiTheme="minorHAnsi" w:hAnsiTheme="minorHAnsi" w:cstheme="minorHAnsi"/>
          <w:bCs/>
        </w:rPr>
        <w:t>).</w:t>
      </w:r>
      <w:r w:rsidR="003710EF" w:rsidRPr="00072429">
        <w:rPr>
          <w:rFonts w:asciiTheme="minorHAnsi" w:hAnsiTheme="minorHAnsi" w:cstheme="minorHAnsi"/>
          <w:bCs/>
        </w:rPr>
        <w:t xml:space="preserve"> </w:t>
      </w:r>
    </w:p>
    <w:p w14:paraId="0F1D64DD" w14:textId="77777777" w:rsidR="00A979E5" w:rsidRPr="00072429" w:rsidRDefault="008B1F8D" w:rsidP="00072429">
      <w:pPr>
        <w:spacing w:line="276" w:lineRule="auto"/>
        <w:rPr>
          <w:rFonts w:asciiTheme="minorHAnsi" w:hAnsiTheme="minorHAnsi" w:cstheme="minorHAnsi"/>
          <w:bCs/>
          <w:color w:val="000000"/>
        </w:rPr>
      </w:pPr>
      <w:r w:rsidRPr="00072429">
        <w:rPr>
          <w:rFonts w:asciiTheme="minorHAnsi" w:hAnsiTheme="minorHAnsi" w:cstheme="minorHAnsi"/>
          <w:bCs/>
          <w:color w:val="000000"/>
        </w:rPr>
        <w:t>7</w:t>
      </w:r>
      <w:r w:rsidR="00A979E5" w:rsidRPr="00072429">
        <w:rPr>
          <w:rFonts w:asciiTheme="minorHAnsi" w:hAnsiTheme="minorHAnsi" w:cstheme="minorHAnsi"/>
          <w:bCs/>
          <w:color w:val="000000"/>
        </w:rPr>
        <w:tab/>
        <w:t>Rozliczenia między Zamawiającym a Wykonawcą będą prowadzone w złotych polskich (PLN).</w:t>
      </w:r>
      <w:r w:rsidR="00B41610" w:rsidRPr="00072429">
        <w:rPr>
          <w:rFonts w:asciiTheme="minorHAnsi" w:hAnsiTheme="minorHAnsi" w:cstheme="minorHAnsi"/>
          <w:bCs/>
          <w:color w:val="000000"/>
        </w:rPr>
        <w:t xml:space="preserve"> Zamawiający nie przewiduje rozliczeń w walucie obcej.</w:t>
      </w:r>
    </w:p>
    <w:p w14:paraId="75B33112" w14:textId="77777777" w:rsidR="008B1F8D" w:rsidRPr="00072429" w:rsidRDefault="008B1F8D" w:rsidP="00072429">
      <w:pPr>
        <w:spacing w:line="276" w:lineRule="auto"/>
        <w:rPr>
          <w:rFonts w:asciiTheme="minorHAnsi" w:hAnsiTheme="minorHAnsi" w:cstheme="minorHAnsi"/>
          <w:bCs/>
          <w:color w:val="000000"/>
        </w:rPr>
      </w:pPr>
      <w:r w:rsidRPr="00072429">
        <w:rPr>
          <w:rFonts w:asciiTheme="minorHAnsi" w:hAnsiTheme="minorHAnsi" w:cstheme="minorHAnsi"/>
          <w:bCs/>
          <w:color w:val="000000"/>
        </w:rPr>
        <w:t>8</w:t>
      </w:r>
      <w:r w:rsidR="00A979E5" w:rsidRPr="00072429">
        <w:rPr>
          <w:rFonts w:asciiTheme="minorHAnsi" w:hAnsiTheme="minorHAnsi" w:cstheme="minorHAnsi"/>
          <w:bCs/>
          <w:color w:val="000000"/>
        </w:rPr>
        <w:t>.</w:t>
      </w:r>
      <w:r w:rsidR="00FF46E5" w:rsidRPr="00072429">
        <w:rPr>
          <w:rFonts w:asciiTheme="minorHAnsi" w:hAnsiTheme="minorHAnsi" w:cstheme="minorHAnsi"/>
          <w:bCs/>
          <w:color w:val="000000"/>
        </w:rPr>
        <w:t xml:space="preserve"> </w:t>
      </w:r>
      <w:r w:rsidRPr="00072429">
        <w:rPr>
          <w:rFonts w:asciiTheme="minorHAnsi" w:hAnsiTheme="minorHAnsi" w:cstheme="minorHAnsi"/>
          <w:bCs/>
          <w:color w:val="000000"/>
        </w:rPr>
        <w:t>Upusty oferowane przez wykonawcę muszą być zawarte w cenie oferty.</w:t>
      </w:r>
    </w:p>
    <w:p w14:paraId="766E87FB" w14:textId="77777777" w:rsidR="008B1F8D" w:rsidRPr="00072429" w:rsidRDefault="00FF46E5" w:rsidP="00072429">
      <w:pPr>
        <w:spacing w:line="276" w:lineRule="auto"/>
        <w:rPr>
          <w:rFonts w:asciiTheme="minorHAnsi" w:hAnsiTheme="minorHAnsi" w:cstheme="minorHAnsi"/>
          <w:bCs/>
          <w:color w:val="000000"/>
        </w:rPr>
      </w:pPr>
      <w:r w:rsidRPr="00072429">
        <w:rPr>
          <w:rFonts w:asciiTheme="minorHAnsi" w:hAnsiTheme="minorHAnsi" w:cstheme="minorHAnsi"/>
          <w:bCs/>
          <w:color w:val="000000"/>
        </w:rPr>
        <w:t>9</w:t>
      </w:r>
      <w:r w:rsidR="008B1F8D" w:rsidRPr="00072429">
        <w:rPr>
          <w:rFonts w:asciiTheme="minorHAnsi" w:hAnsiTheme="minorHAnsi" w:cstheme="minorHAnsi"/>
          <w:bCs/>
          <w:color w:val="000000"/>
        </w:rPr>
        <w:t>. Jeżeli została złożona oferta, której wybór prowadziłby do powstania u zamawiającego obowiązku podatkowego zgodnie z ustawą z dnia 11 marca 2004 r. o podatku od towarów i usług (Dz. U. z 2020 r. poz. 106), dla celów zastosowania kryterium ceny zamawiający doliczy do przedstawionej w tej ofercie ceny kwotę podatku od towarów i usług, którą miałby obowiązek rozliczyć. W ofercie wykonawca ma obowiązek:</w:t>
      </w:r>
    </w:p>
    <w:p w14:paraId="09639F8C" w14:textId="77777777" w:rsidR="008B1F8D" w:rsidRPr="00072429" w:rsidRDefault="008B1F8D" w:rsidP="00072429">
      <w:pPr>
        <w:spacing w:line="276" w:lineRule="auto"/>
        <w:rPr>
          <w:rFonts w:asciiTheme="minorHAnsi" w:hAnsiTheme="minorHAnsi" w:cstheme="minorHAnsi"/>
          <w:bCs/>
          <w:color w:val="000000"/>
        </w:rPr>
      </w:pPr>
      <w:r w:rsidRPr="00072429">
        <w:rPr>
          <w:rFonts w:asciiTheme="minorHAnsi" w:hAnsiTheme="minorHAnsi" w:cstheme="minorHAnsi"/>
          <w:bCs/>
          <w:color w:val="000000"/>
        </w:rPr>
        <w:t>1)</w:t>
      </w:r>
      <w:r w:rsidRPr="00072429">
        <w:rPr>
          <w:rFonts w:asciiTheme="minorHAnsi" w:hAnsiTheme="minorHAnsi" w:cstheme="minorHAnsi"/>
          <w:bCs/>
          <w:color w:val="000000"/>
        </w:rPr>
        <w:tab/>
        <w:t xml:space="preserve"> poinformowania zamawiającego, że wybór jego oferty będzie prowadził do powstania u zamawiającego obowiązku podatkowego,</w:t>
      </w:r>
    </w:p>
    <w:p w14:paraId="4DEC7EF9" w14:textId="77777777" w:rsidR="008B1F8D" w:rsidRPr="00072429" w:rsidRDefault="008B1F8D" w:rsidP="00072429">
      <w:pPr>
        <w:spacing w:line="276" w:lineRule="auto"/>
        <w:rPr>
          <w:rFonts w:asciiTheme="minorHAnsi" w:hAnsiTheme="minorHAnsi" w:cstheme="minorHAnsi"/>
          <w:bCs/>
          <w:color w:val="000000"/>
        </w:rPr>
      </w:pPr>
      <w:r w:rsidRPr="00072429">
        <w:rPr>
          <w:rFonts w:asciiTheme="minorHAnsi" w:hAnsiTheme="minorHAnsi" w:cstheme="minorHAnsi"/>
          <w:bCs/>
          <w:color w:val="000000"/>
        </w:rPr>
        <w:t>2)</w:t>
      </w:r>
      <w:r w:rsidRPr="00072429">
        <w:rPr>
          <w:rFonts w:asciiTheme="minorHAnsi" w:hAnsiTheme="minorHAnsi" w:cstheme="minorHAnsi"/>
          <w:bCs/>
          <w:color w:val="000000"/>
        </w:rPr>
        <w:tab/>
        <w:t xml:space="preserve"> wskazania nazwy (rodzaju) towaru lub usługi, których dostawa lub świadczenie będą prowadziły do powstania obowiązku podatkowego,</w:t>
      </w:r>
    </w:p>
    <w:p w14:paraId="04CFEA61" w14:textId="77777777" w:rsidR="008B1F8D" w:rsidRPr="00072429" w:rsidRDefault="008B1F8D" w:rsidP="00072429">
      <w:pPr>
        <w:spacing w:line="276" w:lineRule="auto"/>
        <w:rPr>
          <w:rFonts w:asciiTheme="minorHAnsi" w:hAnsiTheme="minorHAnsi" w:cstheme="minorHAnsi"/>
          <w:bCs/>
          <w:color w:val="000000"/>
        </w:rPr>
      </w:pPr>
      <w:r w:rsidRPr="00072429">
        <w:rPr>
          <w:rFonts w:asciiTheme="minorHAnsi" w:hAnsiTheme="minorHAnsi" w:cstheme="minorHAnsi"/>
          <w:bCs/>
          <w:color w:val="000000"/>
        </w:rPr>
        <w:t>3)</w:t>
      </w:r>
      <w:r w:rsidRPr="00072429">
        <w:rPr>
          <w:rFonts w:asciiTheme="minorHAnsi" w:hAnsiTheme="minorHAnsi" w:cstheme="minorHAnsi"/>
          <w:bCs/>
          <w:color w:val="000000"/>
        </w:rPr>
        <w:tab/>
        <w:t xml:space="preserve"> wskazania wartości towaru lub usługi objętego obowiązkiem podatkowym zamawiającego, bez kwoty podatku,</w:t>
      </w:r>
    </w:p>
    <w:p w14:paraId="375F4F80" w14:textId="77777777" w:rsidR="008B1F8D" w:rsidRPr="00072429" w:rsidRDefault="008B1F8D" w:rsidP="00072429">
      <w:pPr>
        <w:spacing w:line="276" w:lineRule="auto"/>
        <w:rPr>
          <w:rFonts w:asciiTheme="minorHAnsi" w:hAnsiTheme="minorHAnsi" w:cstheme="minorHAnsi"/>
          <w:bCs/>
          <w:color w:val="000000"/>
        </w:rPr>
      </w:pPr>
      <w:r w:rsidRPr="00072429">
        <w:rPr>
          <w:rFonts w:asciiTheme="minorHAnsi" w:hAnsiTheme="minorHAnsi" w:cstheme="minorHAnsi"/>
          <w:bCs/>
          <w:color w:val="000000"/>
        </w:rPr>
        <w:t>4)</w:t>
      </w:r>
      <w:r w:rsidRPr="00072429">
        <w:rPr>
          <w:rFonts w:asciiTheme="minorHAnsi" w:hAnsiTheme="minorHAnsi" w:cstheme="minorHAnsi"/>
          <w:bCs/>
          <w:color w:val="000000"/>
        </w:rPr>
        <w:tab/>
        <w:t xml:space="preserve"> wskazania stawki podatku od towarów i usług, która zgodnie z wiedzą wykonawcy, będzie miała zastosowanie.</w:t>
      </w:r>
    </w:p>
    <w:p w14:paraId="5E79A72F" w14:textId="77777777" w:rsidR="001437E0" w:rsidRPr="00072429" w:rsidRDefault="001437E0" w:rsidP="00072429">
      <w:pPr>
        <w:spacing w:line="276" w:lineRule="auto"/>
        <w:rPr>
          <w:rFonts w:asciiTheme="minorHAnsi" w:hAnsiTheme="minorHAnsi" w:cstheme="minorHAnsi"/>
          <w:b/>
          <w:bCs/>
          <w:color w:val="000000"/>
        </w:rPr>
      </w:pPr>
    </w:p>
    <w:p w14:paraId="7C0F8D10" w14:textId="42E89415" w:rsidR="000F4D2B" w:rsidRPr="00072429" w:rsidRDefault="001D6D40" w:rsidP="00072429">
      <w:pPr>
        <w:spacing w:line="276" w:lineRule="auto"/>
        <w:rPr>
          <w:rFonts w:asciiTheme="minorHAnsi" w:hAnsiTheme="minorHAnsi" w:cstheme="minorHAnsi"/>
          <w:b/>
          <w:bCs/>
          <w:color w:val="000000"/>
        </w:rPr>
      </w:pPr>
      <w:r w:rsidRPr="00072429">
        <w:rPr>
          <w:rFonts w:asciiTheme="minorHAnsi" w:hAnsiTheme="minorHAnsi" w:cstheme="minorHAnsi"/>
          <w:b/>
          <w:bCs/>
          <w:color w:val="000000"/>
        </w:rPr>
        <w:t>X</w:t>
      </w:r>
      <w:r w:rsidR="00722D5B" w:rsidRPr="00072429">
        <w:rPr>
          <w:rFonts w:asciiTheme="minorHAnsi" w:hAnsiTheme="minorHAnsi" w:cstheme="minorHAnsi"/>
          <w:b/>
          <w:bCs/>
          <w:color w:val="000000"/>
        </w:rPr>
        <w:t>VII</w:t>
      </w:r>
      <w:r w:rsidRPr="00072429">
        <w:rPr>
          <w:rFonts w:asciiTheme="minorHAnsi" w:hAnsiTheme="minorHAnsi" w:cstheme="minorHAnsi"/>
          <w:b/>
          <w:bCs/>
          <w:color w:val="000000"/>
        </w:rPr>
        <w:t xml:space="preserve">. </w:t>
      </w:r>
      <w:r w:rsidR="008228B4" w:rsidRPr="00072429">
        <w:rPr>
          <w:rFonts w:asciiTheme="minorHAnsi" w:hAnsiTheme="minorHAnsi" w:cstheme="minorHAnsi"/>
          <w:b/>
          <w:bCs/>
          <w:color w:val="000000"/>
        </w:rPr>
        <w:t xml:space="preserve">Opis kryteriów oceny ofert, wraz z podaniem wag tych kryteriów, i sposobu oceny ofert </w:t>
      </w:r>
    </w:p>
    <w:p w14:paraId="7BA39A97" w14:textId="77777777" w:rsidR="009A4772" w:rsidRPr="00072429" w:rsidRDefault="009A4772" w:rsidP="00072429">
      <w:pPr>
        <w:pStyle w:val="Akapitzlist"/>
        <w:spacing w:line="276" w:lineRule="auto"/>
        <w:rPr>
          <w:rFonts w:asciiTheme="minorHAnsi" w:hAnsiTheme="minorHAnsi" w:cstheme="minorHAnsi"/>
          <w:b/>
          <w:bCs/>
          <w:color w:val="000000"/>
        </w:rPr>
      </w:pPr>
    </w:p>
    <w:p w14:paraId="4E6E95C1" w14:textId="77777777" w:rsidR="009A4772" w:rsidRPr="00072429" w:rsidRDefault="009A4772" w:rsidP="00072429">
      <w:pPr>
        <w:pStyle w:val="Akapitzlist"/>
        <w:spacing w:line="276" w:lineRule="auto"/>
        <w:ind w:left="0"/>
        <w:rPr>
          <w:rFonts w:asciiTheme="minorHAnsi" w:hAnsiTheme="minorHAnsi" w:cstheme="minorHAnsi"/>
        </w:rPr>
      </w:pPr>
      <w:r w:rsidRPr="00072429">
        <w:rPr>
          <w:rFonts w:asciiTheme="minorHAnsi" w:hAnsiTheme="minorHAnsi" w:cstheme="minorHAnsi"/>
        </w:rPr>
        <w:t xml:space="preserve">1. Wybór oferty najkorzystniejszej dokonany zostanie spośród ofert rozpatrywanych </w:t>
      </w:r>
      <w:r w:rsidR="00603F31" w:rsidRPr="00072429">
        <w:rPr>
          <w:rFonts w:asciiTheme="minorHAnsi" w:hAnsiTheme="minorHAnsi" w:cstheme="minorHAnsi"/>
        </w:rPr>
        <w:br/>
      </w:r>
      <w:r w:rsidRPr="00072429">
        <w:rPr>
          <w:rFonts w:asciiTheme="minorHAnsi" w:hAnsiTheme="minorHAnsi" w:cstheme="minorHAnsi"/>
        </w:rPr>
        <w:t>i niepodlegających odrzuceniu,</w:t>
      </w:r>
      <w:r w:rsidR="00A17E6F" w:rsidRPr="00072429">
        <w:rPr>
          <w:rFonts w:asciiTheme="minorHAnsi" w:hAnsiTheme="minorHAnsi" w:cstheme="minorHAnsi"/>
        </w:rPr>
        <w:t xml:space="preserve"> wyłącznie </w:t>
      </w:r>
      <w:r w:rsidRPr="00072429">
        <w:rPr>
          <w:rFonts w:asciiTheme="minorHAnsi" w:hAnsiTheme="minorHAnsi" w:cstheme="minorHAnsi"/>
        </w:rPr>
        <w:t xml:space="preserve">na podstawie poniższego kryterium (nazwa kryterium, waga):   </w:t>
      </w:r>
    </w:p>
    <w:p w14:paraId="0373F38B" w14:textId="77777777" w:rsidR="009A4772" w:rsidRPr="00072429" w:rsidRDefault="009A4772" w:rsidP="00072429">
      <w:pPr>
        <w:pStyle w:val="Akapitzlist"/>
        <w:spacing w:line="276" w:lineRule="auto"/>
        <w:ind w:left="0"/>
        <w:rPr>
          <w:rFonts w:asciiTheme="minorHAnsi" w:hAnsiTheme="minorHAnsi" w:cstheme="minorHAnsi"/>
        </w:rPr>
      </w:pPr>
      <w:r w:rsidRPr="00072429">
        <w:rPr>
          <w:rFonts w:asciiTheme="minorHAnsi" w:hAnsiTheme="minorHAnsi" w:cstheme="minorHAnsi"/>
        </w:rPr>
        <w:t>1)  cena (koszt) - 60 %,</w:t>
      </w:r>
    </w:p>
    <w:p w14:paraId="1252DA97" w14:textId="77777777" w:rsidR="009A4772" w:rsidRPr="00072429" w:rsidRDefault="009A4772" w:rsidP="00072429">
      <w:pPr>
        <w:pStyle w:val="Akapitzlist"/>
        <w:spacing w:line="276" w:lineRule="auto"/>
        <w:ind w:left="0"/>
        <w:rPr>
          <w:rFonts w:asciiTheme="minorHAnsi" w:hAnsiTheme="minorHAnsi" w:cstheme="minorHAnsi"/>
        </w:rPr>
      </w:pPr>
      <w:r w:rsidRPr="00072429">
        <w:rPr>
          <w:rFonts w:asciiTheme="minorHAnsi" w:hAnsiTheme="minorHAnsi" w:cstheme="minorHAnsi"/>
        </w:rPr>
        <w:t xml:space="preserve">2)  termin dostawy </w:t>
      </w:r>
      <w:r w:rsidR="001868C2" w:rsidRPr="00072429">
        <w:rPr>
          <w:rFonts w:asciiTheme="minorHAnsi" w:hAnsiTheme="minorHAnsi" w:cstheme="minorHAnsi"/>
        </w:rPr>
        <w:t>produktów</w:t>
      </w:r>
      <w:r w:rsidRPr="00072429">
        <w:rPr>
          <w:rFonts w:asciiTheme="minorHAnsi" w:hAnsiTheme="minorHAnsi" w:cstheme="minorHAnsi"/>
        </w:rPr>
        <w:t xml:space="preserve"> - 20 %,</w:t>
      </w:r>
    </w:p>
    <w:p w14:paraId="0F988416" w14:textId="77777777" w:rsidR="009A4772" w:rsidRPr="00072429" w:rsidRDefault="009A4772" w:rsidP="00072429">
      <w:pPr>
        <w:pStyle w:val="Akapitzlist"/>
        <w:spacing w:line="276" w:lineRule="auto"/>
        <w:ind w:left="0"/>
        <w:rPr>
          <w:rFonts w:asciiTheme="minorHAnsi" w:hAnsiTheme="minorHAnsi" w:cstheme="minorHAnsi"/>
        </w:rPr>
      </w:pPr>
      <w:r w:rsidRPr="00072429">
        <w:rPr>
          <w:rFonts w:asciiTheme="minorHAnsi" w:hAnsiTheme="minorHAnsi" w:cstheme="minorHAnsi"/>
        </w:rPr>
        <w:t xml:space="preserve">3)  termin wymiany reklamowanych </w:t>
      </w:r>
      <w:r w:rsidR="00603F31" w:rsidRPr="00072429">
        <w:rPr>
          <w:rFonts w:asciiTheme="minorHAnsi" w:hAnsiTheme="minorHAnsi" w:cstheme="minorHAnsi"/>
        </w:rPr>
        <w:t>produktów</w:t>
      </w:r>
      <w:r w:rsidRPr="00072429">
        <w:rPr>
          <w:rFonts w:asciiTheme="minorHAnsi" w:hAnsiTheme="minorHAnsi" w:cstheme="minorHAnsi"/>
        </w:rPr>
        <w:t xml:space="preserve"> - 20 %.</w:t>
      </w:r>
    </w:p>
    <w:p w14:paraId="6910006E" w14:textId="77777777" w:rsidR="009A4772" w:rsidRPr="00072429" w:rsidRDefault="009A4772" w:rsidP="00072429">
      <w:pPr>
        <w:pStyle w:val="Akapitzlist"/>
        <w:spacing w:line="276" w:lineRule="auto"/>
        <w:ind w:left="0"/>
        <w:rPr>
          <w:rFonts w:asciiTheme="minorHAnsi" w:hAnsiTheme="minorHAnsi" w:cstheme="minorHAnsi"/>
        </w:rPr>
      </w:pPr>
    </w:p>
    <w:p w14:paraId="25ED5DE5" w14:textId="77777777" w:rsidR="009A4772" w:rsidRPr="00072429" w:rsidRDefault="009A4772" w:rsidP="00072429">
      <w:pPr>
        <w:pStyle w:val="Akapitzlist"/>
        <w:spacing w:line="276" w:lineRule="auto"/>
        <w:ind w:left="0"/>
        <w:rPr>
          <w:rFonts w:asciiTheme="minorHAnsi" w:hAnsiTheme="minorHAnsi" w:cstheme="minorHAnsi"/>
        </w:rPr>
      </w:pPr>
      <w:r w:rsidRPr="00072429">
        <w:rPr>
          <w:rFonts w:asciiTheme="minorHAnsi" w:hAnsiTheme="minorHAnsi" w:cstheme="minorHAnsi"/>
        </w:rPr>
        <w:t>2. Opis kryteriów:</w:t>
      </w:r>
    </w:p>
    <w:p w14:paraId="1E37DD2E" w14:textId="77777777" w:rsidR="009A4772" w:rsidRPr="00072429" w:rsidRDefault="009A4772" w:rsidP="00072429">
      <w:pPr>
        <w:pStyle w:val="Akapitzlist"/>
        <w:spacing w:line="276" w:lineRule="auto"/>
        <w:ind w:left="0"/>
        <w:rPr>
          <w:rFonts w:asciiTheme="minorHAnsi" w:hAnsiTheme="minorHAnsi" w:cstheme="minorHAnsi"/>
        </w:rPr>
      </w:pPr>
      <w:r w:rsidRPr="00072429">
        <w:rPr>
          <w:rFonts w:asciiTheme="minorHAnsi" w:hAnsiTheme="minorHAnsi" w:cstheme="minorHAnsi"/>
        </w:rPr>
        <w:t>1) Kryterium „Cena”</w:t>
      </w:r>
    </w:p>
    <w:p w14:paraId="602CF005" w14:textId="77777777" w:rsidR="009A4772" w:rsidRPr="00072429" w:rsidRDefault="009A4772" w:rsidP="00072429">
      <w:pPr>
        <w:pStyle w:val="Akapitzlist"/>
        <w:spacing w:line="276" w:lineRule="auto"/>
        <w:ind w:left="0"/>
        <w:rPr>
          <w:rFonts w:asciiTheme="minorHAnsi" w:hAnsiTheme="minorHAnsi" w:cstheme="minorHAnsi"/>
        </w:rPr>
      </w:pPr>
    </w:p>
    <w:p w14:paraId="3700E681" w14:textId="77777777" w:rsidR="009A4772" w:rsidRPr="00072429" w:rsidRDefault="009A4772" w:rsidP="00072429">
      <w:pPr>
        <w:pStyle w:val="Akapitzlist"/>
        <w:spacing w:line="276" w:lineRule="auto"/>
        <w:ind w:left="0"/>
        <w:rPr>
          <w:rFonts w:asciiTheme="minorHAnsi" w:hAnsiTheme="minorHAnsi" w:cstheme="minorHAnsi"/>
        </w:rPr>
      </w:pPr>
      <w:r w:rsidRPr="00072429">
        <w:rPr>
          <w:rFonts w:asciiTheme="minorHAnsi" w:hAnsiTheme="minorHAnsi" w:cstheme="minorHAnsi"/>
        </w:rPr>
        <w:t>Maksymalną ilość 60 punktów w kryterium „Cena” (</w:t>
      </w:r>
      <w:proofErr w:type="spellStart"/>
      <w:r w:rsidRPr="00072429">
        <w:rPr>
          <w:rFonts w:asciiTheme="minorHAnsi" w:hAnsiTheme="minorHAnsi" w:cstheme="minorHAnsi"/>
        </w:rPr>
        <w:t>Cn</w:t>
      </w:r>
      <w:proofErr w:type="spellEnd"/>
      <w:r w:rsidRPr="00072429">
        <w:rPr>
          <w:rFonts w:asciiTheme="minorHAnsi" w:hAnsiTheme="minorHAnsi" w:cstheme="minorHAnsi"/>
        </w:rPr>
        <w:t>) otrzyma  oferta  z  najniższą ceną. Ilość punktów przyznana ofercie w kryterium „Cena” zostanie określona zgodnie ze wzorem:</w:t>
      </w:r>
    </w:p>
    <w:p w14:paraId="3897B1EA" w14:textId="77777777" w:rsidR="009A4772" w:rsidRPr="00072429" w:rsidRDefault="009A4772" w:rsidP="00072429">
      <w:pPr>
        <w:pStyle w:val="Akapitzlist"/>
        <w:spacing w:line="276" w:lineRule="auto"/>
        <w:ind w:left="0"/>
        <w:rPr>
          <w:rFonts w:asciiTheme="minorHAnsi" w:hAnsiTheme="minorHAnsi" w:cstheme="minorHAnsi"/>
        </w:rPr>
      </w:pPr>
    </w:p>
    <w:p w14:paraId="2E9129B0" w14:textId="77777777" w:rsidR="009A4772" w:rsidRPr="00072429" w:rsidRDefault="009A4772" w:rsidP="00072429">
      <w:pPr>
        <w:pStyle w:val="Akapitzlist"/>
        <w:spacing w:line="276" w:lineRule="auto"/>
        <w:ind w:left="0"/>
        <w:rPr>
          <w:rFonts w:asciiTheme="minorHAnsi" w:hAnsiTheme="minorHAnsi" w:cstheme="minorHAnsi"/>
        </w:rPr>
      </w:pPr>
      <w:r w:rsidRPr="00072429">
        <w:rPr>
          <w:rFonts w:asciiTheme="minorHAnsi" w:hAnsiTheme="minorHAnsi" w:cstheme="minorHAnsi"/>
        </w:rPr>
        <w:t xml:space="preserve">                   Cena brutto oferty najtańszej</w:t>
      </w:r>
    </w:p>
    <w:p w14:paraId="11F909F3" w14:textId="77777777" w:rsidR="009A4772" w:rsidRPr="00072429" w:rsidRDefault="00000000" w:rsidP="00072429">
      <w:pPr>
        <w:pStyle w:val="Akapitzlist"/>
        <w:spacing w:line="276" w:lineRule="auto"/>
        <w:ind w:left="0"/>
        <w:rPr>
          <w:rFonts w:asciiTheme="minorHAnsi" w:hAnsiTheme="minorHAnsi" w:cstheme="minorHAnsi"/>
        </w:rPr>
      </w:pPr>
      <w:r w:rsidRPr="00072429">
        <w:rPr>
          <w:rFonts w:asciiTheme="minorHAnsi" w:hAnsiTheme="minorHAnsi" w:cstheme="minorHAnsi"/>
          <w:noProof/>
        </w:rPr>
        <w:pict w14:anchorId="074C4AF2">
          <v:shapetype id="_x0000_t32" coordsize="21600,21600" o:spt="32" o:oned="t" path="m,l21600,21600e" filled="f">
            <v:path arrowok="t" fillok="f" o:connecttype="none"/>
            <o:lock v:ext="edit" shapetype="t"/>
          </v:shapetype>
          <v:shape id="_x0000_s2052" type="#_x0000_t32" style="position:absolute;margin-left:58.7pt;margin-top:7.8pt;width:149.65pt;height:0;z-index:251658240" o:connectortype="straight"/>
        </w:pict>
      </w:r>
      <w:r w:rsidR="009A4772" w:rsidRPr="00072429">
        <w:rPr>
          <w:rFonts w:asciiTheme="minorHAnsi" w:hAnsiTheme="minorHAnsi" w:cstheme="minorHAnsi"/>
        </w:rPr>
        <w:t xml:space="preserve">           </w:t>
      </w:r>
      <w:proofErr w:type="spellStart"/>
      <w:r w:rsidR="009A4772" w:rsidRPr="00072429">
        <w:rPr>
          <w:rFonts w:asciiTheme="minorHAnsi" w:hAnsiTheme="minorHAnsi" w:cstheme="minorHAnsi"/>
        </w:rPr>
        <w:t>Cn</w:t>
      </w:r>
      <w:proofErr w:type="spellEnd"/>
      <w:r w:rsidR="009A4772" w:rsidRPr="00072429">
        <w:rPr>
          <w:rFonts w:asciiTheme="minorHAnsi" w:hAnsiTheme="minorHAnsi" w:cstheme="minorHAnsi"/>
        </w:rPr>
        <w:t xml:space="preserve"> =  </w:t>
      </w:r>
      <w:r w:rsidR="001868C2" w:rsidRPr="00072429">
        <w:rPr>
          <w:rFonts w:asciiTheme="minorHAnsi" w:hAnsiTheme="minorHAnsi" w:cstheme="minorHAnsi"/>
        </w:rPr>
        <w:t xml:space="preserve">                                                  </w:t>
      </w:r>
      <w:r w:rsidR="009A4772" w:rsidRPr="00072429">
        <w:rPr>
          <w:rFonts w:asciiTheme="minorHAnsi" w:hAnsiTheme="minorHAnsi" w:cstheme="minorHAnsi"/>
        </w:rPr>
        <w:t xml:space="preserve">× K × </w:t>
      </w:r>
      <w:proofErr w:type="spellStart"/>
      <w:r w:rsidR="009A4772" w:rsidRPr="00072429">
        <w:rPr>
          <w:rFonts w:asciiTheme="minorHAnsi" w:hAnsiTheme="minorHAnsi" w:cstheme="minorHAnsi"/>
        </w:rPr>
        <w:t>Wc</w:t>
      </w:r>
      <w:proofErr w:type="spellEnd"/>
    </w:p>
    <w:p w14:paraId="19FF6DEC" w14:textId="77777777" w:rsidR="009A4772" w:rsidRPr="00072429" w:rsidRDefault="009A4772" w:rsidP="00072429">
      <w:pPr>
        <w:pStyle w:val="Akapitzlist"/>
        <w:spacing w:line="276" w:lineRule="auto"/>
        <w:ind w:left="0"/>
        <w:rPr>
          <w:rFonts w:asciiTheme="minorHAnsi" w:hAnsiTheme="minorHAnsi" w:cstheme="minorHAnsi"/>
        </w:rPr>
      </w:pPr>
      <w:r w:rsidRPr="00072429">
        <w:rPr>
          <w:rFonts w:asciiTheme="minorHAnsi" w:hAnsiTheme="minorHAnsi" w:cstheme="minorHAnsi"/>
        </w:rPr>
        <w:tab/>
      </w:r>
      <w:r w:rsidRPr="00072429">
        <w:rPr>
          <w:rFonts w:asciiTheme="minorHAnsi" w:hAnsiTheme="minorHAnsi" w:cstheme="minorHAnsi"/>
        </w:rPr>
        <w:tab/>
      </w:r>
      <w:r w:rsidRPr="00072429">
        <w:rPr>
          <w:rFonts w:asciiTheme="minorHAnsi" w:hAnsiTheme="minorHAnsi" w:cstheme="minorHAnsi"/>
        </w:rPr>
        <w:tab/>
        <w:t>Cena brutto oferty badanej</w:t>
      </w:r>
    </w:p>
    <w:p w14:paraId="7728A483" w14:textId="77777777" w:rsidR="009A4772" w:rsidRPr="00072429" w:rsidRDefault="009A4772" w:rsidP="00072429">
      <w:pPr>
        <w:pStyle w:val="Akapitzlist"/>
        <w:spacing w:line="276" w:lineRule="auto"/>
        <w:ind w:left="0"/>
        <w:rPr>
          <w:rFonts w:asciiTheme="minorHAnsi" w:hAnsiTheme="minorHAnsi" w:cstheme="minorHAnsi"/>
        </w:rPr>
      </w:pPr>
      <w:r w:rsidRPr="00072429">
        <w:rPr>
          <w:rFonts w:asciiTheme="minorHAnsi" w:hAnsiTheme="minorHAnsi" w:cstheme="minorHAnsi"/>
        </w:rPr>
        <w:t>gdzie:</w:t>
      </w:r>
    </w:p>
    <w:p w14:paraId="6D3C351E" w14:textId="77777777" w:rsidR="009A4772" w:rsidRPr="00072429" w:rsidRDefault="009A4772" w:rsidP="00072429">
      <w:pPr>
        <w:pStyle w:val="Akapitzlist"/>
        <w:spacing w:line="276" w:lineRule="auto"/>
        <w:ind w:left="0"/>
        <w:rPr>
          <w:rFonts w:asciiTheme="minorHAnsi" w:hAnsiTheme="minorHAnsi" w:cstheme="minorHAnsi"/>
        </w:rPr>
      </w:pPr>
      <w:proofErr w:type="spellStart"/>
      <w:r w:rsidRPr="00072429">
        <w:rPr>
          <w:rFonts w:asciiTheme="minorHAnsi" w:hAnsiTheme="minorHAnsi" w:cstheme="minorHAnsi"/>
        </w:rPr>
        <w:t>Cn</w:t>
      </w:r>
      <w:proofErr w:type="spellEnd"/>
      <w:r w:rsidRPr="00072429">
        <w:rPr>
          <w:rFonts w:asciiTheme="minorHAnsi" w:hAnsiTheme="minorHAnsi" w:cstheme="minorHAnsi"/>
        </w:rPr>
        <w:t xml:space="preserve"> – ilość punktów przyznana w ofercie w kryterium „Cena”</w:t>
      </w:r>
    </w:p>
    <w:p w14:paraId="39CE9FBC" w14:textId="77777777" w:rsidR="009A4772" w:rsidRPr="00072429" w:rsidRDefault="009A4772" w:rsidP="00072429">
      <w:pPr>
        <w:pStyle w:val="Akapitzlist"/>
        <w:spacing w:line="276" w:lineRule="auto"/>
        <w:ind w:left="0"/>
        <w:rPr>
          <w:rFonts w:asciiTheme="minorHAnsi" w:hAnsiTheme="minorHAnsi" w:cstheme="minorHAnsi"/>
        </w:rPr>
      </w:pPr>
      <w:r w:rsidRPr="00072429">
        <w:rPr>
          <w:rFonts w:asciiTheme="minorHAnsi" w:hAnsiTheme="minorHAnsi" w:cstheme="minorHAnsi"/>
        </w:rPr>
        <w:t>K – współczynnik proporcjonalności = 100</w:t>
      </w:r>
    </w:p>
    <w:p w14:paraId="46D2AF10" w14:textId="77777777" w:rsidR="009A4772" w:rsidRPr="00072429" w:rsidRDefault="009A4772" w:rsidP="00072429">
      <w:pPr>
        <w:pStyle w:val="Akapitzlist"/>
        <w:spacing w:line="276" w:lineRule="auto"/>
        <w:ind w:left="0"/>
        <w:rPr>
          <w:rFonts w:asciiTheme="minorHAnsi" w:hAnsiTheme="minorHAnsi" w:cstheme="minorHAnsi"/>
        </w:rPr>
      </w:pPr>
      <w:proofErr w:type="spellStart"/>
      <w:r w:rsidRPr="00072429">
        <w:rPr>
          <w:rFonts w:asciiTheme="minorHAnsi" w:hAnsiTheme="minorHAnsi" w:cstheme="minorHAnsi"/>
        </w:rPr>
        <w:t>Wc</w:t>
      </w:r>
      <w:proofErr w:type="spellEnd"/>
      <w:r w:rsidRPr="00072429">
        <w:rPr>
          <w:rFonts w:asciiTheme="minorHAnsi" w:hAnsiTheme="minorHAnsi" w:cstheme="minorHAnsi"/>
        </w:rPr>
        <w:t xml:space="preserve"> – waga procentowa dla kryterium „Cena” = 60 %</w:t>
      </w:r>
    </w:p>
    <w:p w14:paraId="1B92C265" w14:textId="77777777" w:rsidR="009A4772" w:rsidRPr="00072429" w:rsidRDefault="009A4772" w:rsidP="00072429">
      <w:pPr>
        <w:pStyle w:val="Akapitzlist"/>
        <w:spacing w:line="276" w:lineRule="auto"/>
        <w:ind w:left="0"/>
        <w:rPr>
          <w:rFonts w:asciiTheme="minorHAnsi" w:hAnsiTheme="minorHAnsi" w:cstheme="minorHAnsi"/>
        </w:rPr>
      </w:pPr>
    </w:p>
    <w:p w14:paraId="68385E67" w14:textId="77777777" w:rsidR="009A4772" w:rsidRPr="00072429" w:rsidRDefault="009A4772" w:rsidP="00072429">
      <w:pPr>
        <w:pStyle w:val="Akapitzlist"/>
        <w:spacing w:line="276" w:lineRule="auto"/>
        <w:ind w:left="0"/>
        <w:rPr>
          <w:rFonts w:asciiTheme="minorHAnsi" w:hAnsiTheme="minorHAnsi" w:cstheme="minorHAnsi"/>
        </w:rPr>
      </w:pPr>
      <w:r w:rsidRPr="00072429">
        <w:rPr>
          <w:rFonts w:asciiTheme="minorHAnsi" w:hAnsiTheme="minorHAnsi" w:cstheme="minorHAnsi"/>
        </w:rPr>
        <w:t xml:space="preserve">2) Kryterium „Termin dostawy </w:t>
      </w:r>
      <w:r w:rsidR="000246B8" w:rsidRPr="00072429">
        <w:rPr>
          <w:rFonts w:asciiTheme="minorHAnsi" w:hAnsiTheme="minorHAnsi" w:cstheme="minorHAnsi"/>
        </w:rPr>
        <w:t>produktów”</w:t>
      </w:r>
    </w:p>
    <w:p w14:paraId="558A7AB8" w14:textId="77777777" w:rsidR="009A4772" w:rsidRPr="00072429" w:rsidRDefault="009A4772" w:rsidP="00072429">
      <w:pPr>
        <w:pStyle w:val="Akapitzlist"/>
        <w:spacing w:line="276" w:lineRule="auto"/>
        <w:ind w:left="0"/>
        <w:rPr>
          <w:rFonts w:asciiTheme="minorHAnsi" w:hAnsiTheme="minorHAnsi" w:cstheme="minorHAnsi"/>
        </w:rPr>
      </w:pPr>
    </w:p>
    <w:p w14:paraId="3C92D4DD" w14:textId="58BAD464" w:rsidR="009A4772" w:rsidRPr="00072429" w:rsidRDefault="009A4772" w:rsidP="00072429">
      <w:pPr>
        <w:pStyle w:val="Akapitzlist"/>
        <w:spacing w:line="276" w:lineRule="auto"/>
        <w:ind w:left="0"/>
        <w:rPr>
          <w:rFonts w:asciiTheme="minorHAnsi" w:hAnsiTheme="minorHAnsi" w:cstheme="minorHAnsi"/>
        </w:rPr>
      </w:pPr>
      <w:r w:rsidRPr="00072429">
        <w:rPr>
          <w:rFonts w:asciiTheme="minorHAnsi" w:hAnsiTheme="minorHAnsi" w:cstheme="minorHAnsi"/>
        </w:rPr>
        <w:t xml:space="preserve">Ocena ofert w kryterium „Termin dostawy </w:t>
      </w:r>
      <w:r w:rsidR="00603F31" w:rsidRPr="00072429">
        <w:rPr>
          <w:rFonts w:asciiTheme="minorHAnsi" w:hAnsiTheme="minorHAnsi" w:cstheme="minorHAnsi"/>
        </w:rPr>
        <w:t>produktów</w:t>
      </w:r>
      <w:r w:rsidRPr="00072429">
        <w:rPr>
          <w:rFonts w:asciiTheme="minorHAnsi" w:hAnsiTheme="minorHAnsi" w:cstheme="minorHAnsi"/>
        </w:rPr>
        <w:t xml:space="preserve">” (Pd)  zostanie dokonana na podstawie „Formularza oferty”, z przyznaniem ocenianej ofercie punktów. Termin dostawy </w:t>
      </w:r>
      <w:r w:rsidR="00B407EB" w:rsidRPr="00072429">
        <w:rPr>
          <w:rFonts w:asciiTheme="minorHAnsi" w:hAnsiTheme="minorHAnsi" w:cstheme="minorHAnsi"/>
        </w:rPr>
        <w:t>produktów</w:t>
      </w:r>
      <w:r w:rsidRPr="00072429">
        <w:rPr>
          <w:rFonts w:asciiTheme="minorHAnsi" w:hAnsiTheme="minorHAnsi" w:cstheme="minorHAnsi"/>
        </w:rPr>
        <w:t xml:space="preserve"> nie może być </w:t>
      </w:r>
      <w:r w:rsidR="00B407EB" w:rsidRPr="00072429">
        <w:rPr>
          <w:rFonts w:asciiTheme="minorHAnsi" w:hAnsiTheme="minorHAnsi" w:cstheme="minorHAnsi"/>
        </w:rPr>
        <w:t xml:space="preserve">późniejszy niż do </w:t>
      </w:r>
      <w:r w:rsidR="004E71D3" w:rsidRPr="00072429">
        <w:rPr>
          <w:rFonts w:asciiTheme="minorHAnsi" w:hAnsiTheme="minorHAnsi" w:cstheme="minorHAnsi"/>
        </w:rPr>
        <w:t>9</w:t>
      </w:r>
      <w:r w:rsidR="00B407EB" w:rsidRPr="00072429">
        <w:rPr>
          <w:rFonts w:asciiTheme="minorHAnsi" w:hAnsiTheme="minorHAnsi" w:cstheme="minorHAnsi"/>
        </w:rPr>
        <w:t>:</w:t>
      </w:r>
      <w:r w:rsidR="004E71D3" w:rsidRPr="00072429">
        <w:rPr>
          <w:rFonts w:asciiTheme="minorHAnsi" w:hAnsiTheme="minorHAnsi" w:cstheme="minorHAnsi"/>
        </w:rPr>
        <w:t>0</w:t>
      </w:r>
      <w:r w:rsidR="00B407EB" w:rsidRPr="00072429">
        <w:rPr>
          <w:rFonts w:asciiTheme="minorHAnsi" w:hAnsiTheme="minorHAnsi" w:cstheme="minorHAnsi"/>
        </w:rPr>
        <w:t>0</w:t>
      </w:r>
      <w:r w:rsidR="004E71D3" w:rsidRPr="00072429">
        <w:rPr>
          <w:rFonts w:asciiTheme="minorHAnsi" w:hAnsiTheme="minorHAnsi" w:cstheme="minorHAnsi"/>
        </w:rPr>
        <w:t xml:space="preserve"> (w częściach 1-2 i 4-7) oraz do godziny 8:00 (w części nr 3)</w:t>
      </w:r>
      <w:r w:rsidR="00B407EB" w:rsidRPr="00072429">
        <w:rPr>
          <w:rFonts w:asciiTheme="minorHAnsi" w:hAnsiTheme="minorHAnsi" w:cstheme="minorHAnsi"/>
        </w:rPr>
        <w:t xml:space="preserve"> następnego dnia roboczego</w:t>
      </w:r>
      <w:r w:rsidRPr="00072429">
        <w:rPr>
          <w:rFonts w:asciiTheme="minorHAnsi" w:hAnsiTheme="minorHAnsi" w:cstheme="minorHAnsi"/>
        </w:rPr>
        <w:t xml:space="preserve">. Brak </w:t>
      </w:r>
      <w:r w:rsidR="00B407EB" w:rsidRPr="00072429">
        <w:rPr>
          <w:rFonts w:asciiTheme="minorHAnsi" w:hAnsiTheme="minorHAnsi" w:cstheme="minorHAnsi"/>
        </w:rPr>
        <w:t>zaznaczenia przedziału czasowego</w:t>
      </w:r>
      <w:r w:rsidRPr="00072429">
        <w:rPr>
          <w:rFonts w:asciiTheme="minorHAnsi" w:hAnsiTheme="minorHAnsi" w:cstheme="minorHAnsi"/>
        </w:rPr>
        <w:t xml:space="preserve"> w „Formularzu oferty” będzie uznane jako przyjęcie przez Wykonawcę </w:t>
      </w:r>
      <w:r w:rsidR="00B407EB" w:rsidRPr="00072429">
        <w:rPr>
          <w:rFonts w:asciiTheme="minorHAnsi" w:hAnsiTheme="minorHAnsi" w:cstheme="minorHAnsi"/>
        </w:rPr>
        <w:t xml:space="preserve">najpóźniejszego przedziału czasowego </w:t>
      </w:r>
      <w:r w:rsidRPr="00072429">
        <w:rPr>
          <w:rFonts w:asciiTheme="minorHAnsi" w:hAnsiTheme="minorHAnsi" w:cstheme="minorHAnsi"/>
        </w:rPr>
        <w:t xml:space="preserve">dostawy </w:t>
      </w:r>
      <w:r w:rsidR="00B407EB" w:rsidRPr="00072429">
        <w:rPr>
          <w:rFonts w:asciiTheme="minorHAnsi" w:hAnsiTheme="minorHAnsi" w:cstheme="minorHAnsi"/>
        </w:rPr>
        <w:t>artykułów</w:t>
      </w:r>
      <w:r w:rsidRPr="00072429">
        <w:rPr>
          <w:rFonts w:asciiTheme="minorHAnsi" w:hAnsiTheme="minorHAnsi" w:cstheme="minorHAnsi"/>
        </w:rPr>
        <w:t>.</w:t>
      </w:r>
    </w:p>
    <w:p w14:paraId="67FCEAF7" w14:textId="77777777" w:rsidR="009A4772" w:rsidRPr="00072429" w:rsidRDefault="009A4772" w:rsidP="00072429">
      <w:pPr>
        <w:pStyle w:val="Akapitzlist"/>
        <w:spacing w:line="276" w:lineRule="auto"/>
        <w:ind w:left="0"/>
        <w:rPr>
          <w:rFonts w:asciiTheme="minorHAnsi" w:hAnsiTheme="minorHAnsi" w:cstheme="minorHAnsi"/>
        </w:rPr>
      </w:pPr>
      <w:r w:rsidRPr="00072429">
        <w:rPr>
          <w:rFonts w:asciiTheme="minorHAnsi" w:hAnsiTheme="minorHAnsi" w:cstheme="minorHAnsi"/>
        </w:rPr>
        <w:t xml:space="preserve">Ilość punktów za termin dostawy materiałów będzie przyznana w sposób następujący: </w:t>
      </w:r>
    </w:p>
    <w:p w14:paraId="27BC4D24" w14:textId="77777777" w:rsidR="004E71D3" w:rsidRPr="00072429" w:rsidRDefault="004E71D3" w:rsidP="00072429">
      <w:pPr>
        <w:pStyle w:val="Akapitzlist"/>
        <w:numPr>
          <w:ilvl w:val="0"/>
          <w:numId w:val="38"/>
        </w:numPr>
        <w:suppressAutoHyphens w:val="0"/>
        <w:spacing w:after="200" w:line="276" w:lineRule="auto"/>
        <w:ind w:left="567" w:hanging="283"/>
        <w:rPr>
          <w:rFonts w:asciiTheme="minorHAnsi" w:hAnsiTheme="minorHAnsi" w:cstheme="minorHAnsi"/>
          <w:bCs/>
        </w:rPr>
      </w:pPr>
      <w:r w:rsidRPr="00072429">
        <w:rPr>
          <w:rFonts w:asciiTheme="minorHAnsi" w:hAnsiTheme="minorHAnsi" w:cstheme="minorHAnsi"/>
          <w:bCs/>
        </w:rPr>
        <w:t>dla części 1 – 2 oraz 4 – 7:</w:t>
      </w:r>
    </w:p>
    <w:p w14:paraId="7DE81572" w14:textId="77777777" w:rsidR="004E71D3" w:rsidRPr="00072429" w:rsidRDefault="004E71D3" w:rsidP="00072429">
      <w:pPr>
        <w:pStyle w:val="Akapitzlist"/>
        <w:numPr>
          <w:ilvl w:val="0"/>
          <w:numId w:val="39"/>
        </w:numPr>
        <w:suppressAutoHyphens w:val="0"/>
        <w:spacing w:after="200" w:line="276" w:lineRule="auto"/>
        <w:rPr>
          <w:rFonts w:asciiTheme="minorHAnsi" w:hAnsiTheme="minorHAnsi" w:cstheme="minorHAnsi"/>
          <w:bCs/>
        </w:rPr>
      </w:pPr>
      <w:r w:rsidRPr="00072429">
        <w:rPr>
          <w:rFonts w:asciiTheme="minorHAnsi" w:hAnsiTheme="minorHAnsi" w:cstheme="minorHAnsi"/>
          <w:bCs/>
        </w:rPr>
        <w:t>realizacja w następny dzień roboczy w godzinach 7:00 – 7:40 – 20 pkt.</w:t>
      </w:r>
    </w:p>
    <w:p w14:paraId="4B8BBF88" w14:textId="77777777" w:rsidR="004E71D3" w:rsidRPr="00072429" w:rsidRDefault="004E71D3" w:rsidP="00072429">
      <w:pPr>
        <w:pStyle w:val="Akapitzlist"/>
        <w:numPr>
          <w:ilvl w:val="0"/>
          <w:numId w:val="39"/>
        </w:numPr>
        <w:suppressAutoHyphens w:val="0"/>
        <w:spacing w:after="200" w:line="276" w:lineRule="auto"/>
        <w:rPr>
          <w:rFonts w:asciiTheme="minorHAnsi" w:hAnsiTheme="minorHAnsi" w:cstheme="minorHAnsi"/>
          <w:bCs/>
        </w:rPr>
      </w:pPr>
      <w:r w:rsidRPr="00072429">
        <w:rPr>
          <w:rFonts w:asciiTheme="minorHAnsi" w:hAnsiTheme="minorHAnsi" w:cstheme="minorHAnsi"/>
          <w:bCs/>
        </w:rPr>
        <w:t xml:space="preserve">realizacja w następny dzień roboczy do godz. 7:41 - 8:20 – 10 pkt. </w:t>
      </w:r>
    </w:p>
    <w:p w14:paraId="4B3FADD4" w14:textId="77777777" w:rsidR="004E71D3" w:rsidRPr="00072429" w:rsidRDefault="004E71D3" w:rsidP="00072429">
      <w:pPr>
        <w:pStyle w:val="Akapitzlist"/>
        <w:numPr>
          <w:ilvl w:val="0"/>
          <w:numId w:val="39"/>
        </w:numPr>
        <w:suppressAutoHyphens w:val="0"/>
        <w:spacing w:after="200" w:line="276" w:lineRule="auto"/>
        <w:rPr>
          <w:rFonts w:asciiTheme="minorHAnsi" w:hAnsiTheme="minorHAnsi" w:cstheme="minorHAnsi"/>
          <w:bCs/>
        </w:rPr>
      </w:pPr>
      <w:r w:rsidRPr="00072429">
        <w:rPr>
          <w:rFonts w:asciiTheme="minorHAnsi" w:hAnsiTheme="minorHAnsi" w:cstheme="minorHAnsi"/>
          <w:bCs/>
        </w:rPr>
        <w:t>realizacja w następny dzień roboczy do godz. 8:21 - 9:00 – 0 pkt.</w:t>
      </w:r>
    </w:p>
    <w:p w14:paraId="64FC8DA8" w14:textId="77777777" w:rsidR="004E71D3" w:rsidRPr="00072429" w:rsidRDefault="004E71D3" w:rsidP="00072429">
      <w:pPr>
        <w:pStyle w:val="Akapitzlist"/>
        <w:numPr>
          <w:ilvl w:val="0"/>
          <w:numId w:val="38"/>
        </w:numPr>
        <w:suppressAutoHyphens w:val="0"/>
        <w:spacing w:after="200" w:line="276" w:lineRule="auto"/>
        <w:ind w:left="567" w:hanging="283"/>
        <w:rPr>
          <w:rFonts w:asciiTheme="minorHAnsi" w:hAnsiTheme="minorHAnsi" w:cstheme="minorHAnsi"/>
          <w:bCs/>
        </w:rPr>
      </w:pPr>
      <w:r w:rsidRPr="00072429">
        <w:rPr>
          <w:rFonts w:asciiTheme="minorHAnsi" w:hAnsiTheme="minorHAnsi" w:cstheme="minorHAnsi"/>
          <w:bCs/>
        </w:rPr>
        <w:t xml:space="preserve">dla części 3: </w:t>
      </w:r>
    </w:p>
    <w:p w14:paraId="47D35899" w14:textId="77777777" w:rsidR="004E71D3" w:rsidRPr="00072429" w:rsidRDefault="004E71D3" w:rsidP="00072429">
      <w:pPr>
        <w:pStyle w:val="Akapitzlist"/>
        <w:numPr>
          <w:ilvl w:val="0"/>
          <w:numId w:val="39"/>
        </w:numPr>
        <w:suppressAutoHyphens w:val="0"/>
        <w:spacing w:after="200" w:line="276" w:lineRule="auto"/>
        <w:rPr>
          <w:rFonts w:asciiTheme="minorHAnsi" w:hAnsiTheme="minorHAnsi" w:cstheme="minorHAnsi"/>
          <w:bCs/>
        </w:rPr>
      </w:pPr>
      <w:r w:rsidRPr="00072429">
        <w:rPr>
          <w:rFonts w:asciiTheme="minorHAnsi" w:hAnsiTheme="minorHAnsi" w:cstheme="minorHAnsi"/>
          <w:bCs/>
        </w:rPr>
        <w:t>realizacja w następny dzień roboczy w godzinach 7:00 – 7:20 – 20 pkt.</w:t>
      </w:r>
    </w:p>
    <w:p w14:paraId="11FAB502" w14:textId="77777777" w:rsidR="004E71D3" w:rsidRPr="00072429" w:rsidRDefault="004E71D3" w:rsidP="00072429">
      <w:pPr>
        <w:pStyle w:val="Akapitzlist"/>
        <w:numPr>
          <w:ilvl w:val="0"/>
          <w:numId w:val="39"/>
        </w:numPr>
        <w:suppressAutoHyphens w:val="0"/>
        <w:spacing w:after="200" w:line="276" w:lineRule="auto"/>
        <w:rPr>
          <w:rFonts w:asciiTheme="minorHAnsi" w:hAnsiTheme="minorHAnsi" w:cstheme="minorHAnsi"/>
          <w:bCs/>
        </w:rPr>
      </w:pPr>
      <w:r w:rsidRPr="00072429">
        <w:rPr>
          <w:rFonts w:asciiTheme="minorHAnsi" w:hAnsiTheme="minorHAnsi" w:cstheme="minorHAnsi"/>
          <w:bCs/>
        </w:rPr>
        <w:t>realizacja w następny dzień roboczy w godzinach. 7:21 – 7:40 – 10 pkt.</w:t>
      </w:r>
    </w:p>
    <w:p w14:paraId="59FED5E2" w14:textId="77777777" w:rsidR="004E71D3" w:rsidRPr="00072429" w:rsidRDefault="004E71D3" w:rsidP="00072429">
      <w:pPr>
        <w:pStyle w:val="Akapitzlist"/>
        <w:numPr>
          <w:ilvl w:val="0"/>
          <w:numId w:val="39"/>
        </w:numPr>
        <w:suppressAutoHyphens w:val="0"/>
        <w:spacing w:after="200" w:line="276" w:lineRule="auto"/>
        <w:rPr>
          <w:rFonts w:asciiTheme="minorHAnsi" w:hAnsiTheme="minorHAnsi" w:cstheme="minorHAnsi"/>
          <w:bCs/>
        </w:rPr>
      </w:pPr>
      <w:r w:rsidRPr="00072429">
        <w:rPr>
          <w:rFonts w:asciiTheme="minorHAnsi" w:hAnsiTheme="minorHAnsi" w:cstheme="minorHAnsi"/>
          <w:bCs/>
        </w:rPr>
        <w:t>realizacja w następny dzień roboczy w godzinach. 7:41 – 8:00 – 0 pkt.</w:t>
      </w:r>
    </w:p>
    <w:p w14:paraId="2766D7B6" w14:textId="77777777" w:rsidR="009A4772" w:rsidRPr="00072429" w:rsidRDefault="009A4772" w:rsidP="00072429">
      <w:pPr>
        <w:pStyle w:val="Akapitzlist"/>
        <w:spacing w:line="276" w:lineRule="auto"/>
        <w:ind w:left="0"/>
        <w:rPr>
          <w:rFonts w:asciiTheme="minorHAnsi" w:hAnsiTheme="minorHAnsi" w:cstheme="minorHAnsi"/>
        </w:rPr>
      </w:pPr>
    </w:p>
    <w:p w14:paraId="2F6E2CDF" w14:textId="77777777" w:rsidR="009A4772" w:rsidRPr="00072429" w:rsidRDefault="009A4772" w:rsidP="00072429">
      <w:pPr>
        <w:pStyle w:val="Akapitzlist"/>
        <w:spacing w:line="276" w:lineRule="auto"/>
        <w:ind w:left="0"/>
        <w:rPr>
          <w:rFonts w:asciiTheme="minorHAnsi" w:hAnsiTheme="minorHAnsi" w:cstheme="minorHAnsi"/>
        </w:rPr>
      </w:pPr>
      <w:r w:rsidRPr="00072429">
        <w:rPr>
          <w:rFonts w:asciiTheme="minorHAnsi" w:hAnsiTheme="minorHAnsi" w:cstheme="minorHAnsi"/>
        </w:rPr>
        <w:t>3) Kryterium „</w:t>
      </w:r>
      <w:bookmarkStart w:id="1" w:name="_Hlk119761230"/>
      <w:r w:rsidRPr="00072429">
        <w:rPr>
          <w:rFonts w:asciiTheme="minorHAnsi" w:hAnsiTheme="minorHAnsi" w:cstheme="minorHAnsi"/>
        </w:rPr>
        <w:t xml:space="preserve">Termin wymiany reklamowanych </w:t>
      </w:r>
      <w:r w:rsidR="00B407EB" w:rsidRPr="00072429">
        <w:rPr>
          <w:rFonts w:asciiTheme="minorHAnsi" w:hAnsiTheme="minorHAnsi" w:cstheme="minorHAnsi"/>
        </w:rPr>
        <w:t>produktów</w:t>
      </w:r>
      <w:bookmarkEnd w:id="1"/>
      <w:r w:rsidRPr="00072429">
        <w:rPr>
          <w:rFonts w:asciiTheme="minorHAnsi" w:hAnsiTheme="minorHAnsi" w:cstheme="minorHAnsi"/>
        </w:rPr>
        <w:t>”</w:t>
      </w:r>
    </w:p>
    <w:p w14:paraId="30BC32FE" w14:textId="77777777" w:rsidR="009A4772" w:rsidRPr="00072429" w:rsidRDefault="009A4772" w:rsidP="00072429">
      <w:pPr>
        <w:pStyle w:val="Akapitzlist"/>
        <w:spacing w:line="276" w:lineRule="auto"/>
        <w:ind w:left="0"/>
        <w:rPr>
          <w:rFonts w:asciiTheme="minorHAnsi" w:hAnsiTheme="minorHAnsi" w:cstheme="minorHAnsi"/>
        </w:rPr>
      </w:pPr>
    </w:p>
    <w:p w14:paraId="3EFCF4CB" w14:textId="77777777" w:rsidR="009A4772" w:rsidRPr="00072429" w:rsidRDefault="009A4772" w:rsidP="00072429">
      <w:pPr>
        <w:pStyle w:val="Akapitzlist"/>
        <w:spacing w:line="276" w:lineRule="auto"/>
        <w:ind w:left="0"/>
        <w:rPr>
          <w:rFonts w:asciiTheme="minorHAnsi" w:hAnsiTheme="minorHAnsi" w:cstheme="minorHAnsi"/>
        </w:rPr>
      </w:pPr>
      <w:r w:rsidRPr="00072429">
        <w:rPr>
          <w:rFonts w:asciiTheme="minorHAnsi" w:hAnsiTheme="minorHAnsi" w:cstheme="minorHAnsi"/>
        </w:rPr>
        <w:lastRenderedPageBreak/>
        <w:t xml:space="preserve">Ocena ofert w kryterium „Termin wymiany reklamowanych </w:t>
      </w:r>
      <w:r w:rsidR="00B407EB" w:rsidRPr="00072429">
        <w:rPr>
          <w:rFonts w:asciiTheme="minorHAnsi" w:hAnsiTheme="minorHAnsi" w:cstheme="minorHAnsi"/>
        </w:rPr>
        <w:t>produktów</w:t>
      </w:r>
      <w:r w:rsidRPr="00072429">
        <w:rPr>
          <w:rFonts w:asciiTheme="minorHAnsi" w:hAnsiTheme="minorHAnsi" w:cstheme="minorHAnsi"/>
        </w:rPr>
        <w:t>” (</w:t>
      </w:r>
      <w:proofErr w:type="spellStart"/>
      <w:r w:rsidRPr="00072429">
        <w:rPr>
          <w:rFonts w:asciiTheme="minorHAnsi" w:hAnsiTheme="minorHAnsi" w:cstheme="minorHAnsi"/>
        </w:rPr>
        <w:t>Pw</w:t>
      </w:r>
      <w:proofErr w:type="spellEnd"/>
      <w:r w:rsidRPr="00072429">
        <w:rPr>
          <w:rFonts w:asciiTheme="minorHAnsi" w:hAnsiTheme="minorHAnsi" w:cstheme="minorHAnsi"/>
        </w:rPr>
        <w:t xml:space="preserve">) zostanie dokonana na podstawie „Formularza oferty”, z przyznaniem ocenianej ofercie punktów. Termin wymiany reklamowanych </w:t>
      </w:r>
      <w:r w:rsidR="00B407EB" w:rsidRPr="00072429">
        <w:rPr>
          <w:rFonts w:asciiTheme="minorHAnsi" w:hAnsiTheme="minorHAnsi" w:cstheme="minorHAnsi"/>
        </w:rPr>
        <w:t xml:space="preserve">produktów </w:t>
      </w:r>
      <w:r w:rsidRPr="00072429">
        <w:rPr>
          <w:rFonts w:asciiTheme="minorHAnsi" w:hAnsiTheme="minorHAnsi" w:cstheme="minorHAnsi"/>
        </w:rPr>
        <w:t xml:space="preserve">nie może być dłuższy niż </w:t>
      </w:r>
      <w:r w:rsidR="00B407EB" w:rsidRPr="00072429">
        <w:rPr>
          <w:rFonts w:asciiTheme="minorHAnsi" w:hAnsiTheme="minorHAnsi" w:cstheme="minorHAnsi"/>
        </w:rPr>
        <w:t>5 godzin</w:t>
      </w:r>
      <w:r w:rsidRPr="00072429">
        <w:rPr>
          <w:rFonts w:asciiTheme="minorHAnsi" w:hAnsiTheme="minorHAnsi" w:cstheme="minorHAnsi"/>
        </w:rPr>
        <w:t xml:space="preserve">. Brak wpisania ilości </w:t>
      </w:r>
      <w:r w:rsidR="00B407EB" w:rsidRPr="00072429">
        <w:rPr>
          <w:rFonts w:asciiTheme="minorHAnsi" w:hAnsiTheme="minorHAnsi" w:cstheme="minorHAnsi"/>
        </w:rPr>
        <w:t>godzin</w:t>
      </w:r>
      <w:r w:rsidRPr="00072429">
        <w:rPr>
          <w:rFonts w:asciiTheme="minorHAnsi" w:hAnsiTheme="minorHAnsi" w:cstheme="minorHAnsi"/>
        </w:rPr>
        <w:t xml:space="preserve"> w „Formularzu oferty” będzie uznane jako przyjęcie przez Wykonawcę terminu</w:t>
      </w:r>
      <w:r w:rsidR="00127E69" w:rsidRPr="00072429">
        <w:rPr>
          <w:rFonts w:asciiTheme="minorHAnsi" w:hAnsiTheme="minorHAnsi" w:cstheme="minorHAnsi"/>
        </w:rPr>
        <w:t xml:space="preserve"> wymiany reklamowanych produktów do</w:t>
      </w:r>
      <w:r w:rsidRPr="00072429">
        <w:rPr>
          <w:rFonts w:asciiTheme="minorHAnsi" w:hAnsiTheme="minorHAnsi" w:cstheme="minorHAnsi"/>
        </w:rPr>
        <w:t xml:space="preserve"> </w:t>
      </w:r>
      <w:r w:rsidR="009B256A" w:rsidRPr="00072429">
        <w:rPr>
          <w:rFonts w:asciiTheme="minorHAnsi" w:hAnsiTheme="minorHAnsi" w:cstheme="minorHAnsi"/>
        </w:rPr>
        <w:t>5 godzin</w:t>
      </w:r>
      <w:r w:rsidRPr="00072429">
        <w:rPr>
          <w:rFonts w:asciiTheme="minorHAnsi" w:hAnsiTheme="minorHAnsi" w:cstheme="minorHAnsi"/>
        </w:rPr>
        <w:t xml:space="preserve"> </w:t>
      </w:r>
      <w:r w:rsidR="00127E69" w:rsidRPr="00072429">
        <w:rPr>
          <w:rFonts w:asciiTheme="minorHAnsi" w:hAnsiTheme="minorHAnsi" w:cstheme="minorHAnsi"/>
        </w:rPr>
        <w:t>od złożenia reklamacji</w:t>
      </w:r>
      <w:r w:rsidRPr="00072429">
        <w:rPr>
          <w:rFonts w:asciiTheme="minorHAnsi" w:hAnsiTheme="minorHAnsi" w:cstheme="minorHAnsi"/>
        </w:rPr>
        <w:t>.</w:t>
      </w:r>
    </w:p>
    <w:p w14:paraId="0947E445" w14:textId="77777777" w:rsidR="009A4772" w:rsidRPr="00072429" w:rsidRDefault="009A4772" w:rsidP="00072429">
      <w:pPr>
        <w:pStyle w:val="Akapitzlist"/>
        <w:spacing w:line="276" w:lineRule="auto"/>
        <w:ind w:left="0"/>
        <w:rPr>
          <w:rFonts w:asciiTheme="minorHAnsi" w:hAnsiTheme="minorHAnsi" w:cstheme="minorHAnsi"/>
        </w:rPr>
      </w:pPr>
      <w:r w:rsidRPr="00072429">
        <w:rPr>
          <w:rFonts w:asciiTheme="minorHAnsi" w:hAnsiTheme="minorHAnsi" w:cstheme="minorHAnsi"/>
        </w:rPr>
        <w:t xml:space="preserve">Ilość punktów za termin wymiany reklamowanych </w:t>
      </w:r>
      <w:r w:rsidR="009B256A" w:rsidRPr="00072429">
        <w:rPr>
          <w:rFonts w:asciiTheme="minorHAnsi" w:hAnsiTheme="minorHAnsi" w:cstheme="minorHAnsi"/>
        </w:rPr>
        <w:t>produktów</w:t>
      </w:r>
      <w:r w:rsidRPr="00072429">
        <w:rPr>
          <w:rFonts w:asciiTheme="minorHAnsi" w:hAnsiTheme="minorHAnsi" w:cstheme="minorHAnsi"/>
        </w:rPr>
        <w:t xml:space="preserve"> będzie przyznana w sposób następujący: </w:t>
      </w:r>
    </w:p>
    <w:p w14:paraId="260CDA59" w14:textId="26E01E99" w:rsidR="009A4772" w:rsidRPr="00072429" w:rsidRDefault="009A4772" w:rsidP="00072429">
      <w:pPr>
        <w:pStyle w:val="Akapitzlist"/>
        <w:spacing w:line="276" w:lineRule="auto"/>
        <w:ind w:left="0"/>
        <w:rPr>
          <w:rFonts w:asciiTheme="minorHAnsi" w:hAnsiTheme="minorHAnsi" w:cstheme="minorHAnsi"/>
        </w:rPr>
      </w:pPr>
      <w:r w:rsidRPr="00072429">
        <w:rPr>
          <w:rFonts w:asciiTheme="minorHAnsi" w:hAnsiTheme="minorHAnsi" w:cstheme="minorHAnsi"/>
        </w:rPr>
        <w:t xml:space="preserve">a) Termin wymiany reklamowanych </w:t>
      </w:r>
      <w:r w:rsidR="009B256A" w:rsidRPr="00072429">
        <w:rPr>
          <w:rFonts w:asciiTheme="minorHAnsi" w:hAnsiTheme="minorHAnsi" w:cstheme="minorHAnsi"/>
        </w:rPr>
        <w:t>produktów do 1 h od złożenia reklamacji – 20 pkt</w:t>
      </w:r>
      <w:r w:rsidRPr="00072429">
        <w:rPr>
          <w:rFonts w:asciiTheme="minorHAnsi" w:hAnsiTheme="minorHAnsi" w:cstheme="minorHAnsi"/>
        </w:rPr>
        <w:t>,</w:t>
      </w:r>
    </w:p>
    <w:p w14:paraId="56215369" w14:textId="7F028D93" w:rsidR="009A4772" w:rsidRPr="00072429" w:rsidRDefault="009A4772" w:rsidP="00072429">
      <w:pPr>
        <w:pStyle w:val="Akapitzlist"/>
        <w:spacing w:line="276" w:lineRule="auto"/>
        <w:ind w:left="0"/>
        <w:rPr>
          <w:rFonts w:asciiTheme="minorHAnsi" w:hAnsiTheme="minorHAnsi" w:cstheme="minorHAnsi"/>
        </w:rPr>
      </w:pPr>
      <w:r w:rsidRPr="00072429">
        <w:rPr>
          <w:rFonts w:asciiTheme="minorHAnsi" w:hAnsiTheme="minorHAnsi" w:cstheme="minorHAnsi"/>
        </w:rPr>
        <w:t xml:space="preserve">b) Termin wymiany reklamowanych </w:t>
      </w:r>
      <w:r w:rsidR="009B256A" w:rsidRPr="00072429">
        <w:rPr>
          <w:rFonts w:asciiTheme="minorHAnsi" w:hAnsiTheme="minorHAnsi" w:cstheme="minorHAnsi"/>
        </w:rPr>
        <w:t xml:space="preserve">produktów do 3 h od złożenia reklamacji – </w:t>
      </w:r>
      <w:r w:rsidR="009B256A" w:rsidRPr="00072429">
        <w:rPr>
          <w:rFonts w:asciiTheme="minorHAnsi" w:hAnsiTheme="minorHAnsi" w:cstheme="minorHAnsi"/>
        </w:rPr>
        <w:br/>
      </w:r>
      <w:r w:rsidRPr="00072429">
        <w:rPr>
          <w:rFonts w:asciiTheme="minorHAnsi" w:hAnsiTheme="minorHAnsi" w:cstheme="minorHAnsi"/>
        </w:rPr>
        <w:t>10 punktów,</w:t>
      </w:r>
    </w:p>
    <w:p w14:paraId="5789BD22" w14:textId="77777777" w:rsidR="009A4772" w:rsidRPr="00072429" w:rsidRDefault="009A4772" w:rsidP="00072429">
      <w:pPr>
        <w:pStyle w:val="Akapitzlist"/>
        <w:spacing w:line="276" w:lineRule="auto"/>
        <w:ind w:left="0"/>
        <w:rPr>
          <w:rFonts w:asciiTheme="minorHAnsi" w:hAnsiTheme="minorHAnsi" w:cstheme="minorHAnsi"/>
        </w:rPr>
      </w:pPr>
      <w:r w:rsidRPr="00072429">
        <w:rPr>
          <w:rFonts w:asciiTheme="minorHAnsi" w:hAnsiTheme="minorHAnsi" w:cstheme="minorHAnsi"/>
        </w:rPr>
        <w:t xml:space="preserve">c) Termin wymiany reklamowanych </w:t>
      </w:r>
      <w:r w:rsidR="009B256A" w:rsidRPr="00072429">
        <w:rPr>
          <w:rFonts w:asciiTheme="minorHAnsi" w:hAnsiTheme="minorHAnsi" w:cstheme="minorHAnsi"/>
        </w:rPr>
        <w:t>produktów do 5 h od złożenia reklamacji</w:t>
      </w:r>
      <w:r w:rsidRPr="00072429">
        <w:rPr>
          <w:rFonts w:asciiTheme="minorHAnsi" w:hAnsiTheme="minorHAnsi" w:cstheme="minorHAnsi"/>
        </w:rPr>
        <w:t xml:space="preserve"> - </w:t>
      </w:r>
      <w:r w:rsidR="009B256A" w:rsidRPr="00072429">
        <w:rPr>
          <w:rFonts w:asciiTheme="minorHAnsi" w:hAnsiTheme="minorHAnsi" w:cstheme="minorHAnsi"/>
        </w:rPr>
        <w:t>0</w:t>
      </w:r>
      <w:r w:rsidRPr="00072429">
        <w:rPr>
          <w:rFonts w:asciiTheme="minorHAnsi" w:hAnsiTheme="minorHAnsi" w:cstheme="minorHAnsi"/>
        </w:rPr>
        <w:t xml:space="preserve"> punktów.</w:t>
      </w:r>
    </w:p>
    <w:p w14:paraId="5A29A0F5" w14:textId="77777777" w:rsidR="009A4772" w:rsidRPr="00072429" w:rsidRDefault="009A4772" w:rsidP="00072429">
      <w:pPr>
        <w:pStyle w:val="Akapitzlist"/>
        <w:spacing w:line="276" w:lineRule="auto"/>
        <w:rPr>
          <w:rFonts w:asciiTheme="minorHAnsi" w:hAnsiTheme="minorHAnsi" w:cstheme="minorHAnsi"/>
        </w:rPr>
      </w:pPr>
    </w:p>
    <w:p w14:paraId="0A10CE85" w14:textId="77777777" w:rsidR="009A4772" w:rsidRPr="00072429" w:rsidRDefault="009A4772" w:rsidP="00072429">
      <w:pPr>
        <w:pStyle w:val="Akapitzlist"/>
        <w:spacing w:line="276" w:lineRule="auto"/>
        <w:ind w:left="0"/>
        <w:rPr>
          <w:rFonts w:asciiTheme="minorHAnsi" w:hAnsiTheme="minorHAnsi" w:cstheme="minorHAnsi"/>
        </w:rPr>
      </w:pPr>
      <w:r w:rsidRPr="00072429">
        <w:rPr>
          <w:rFonts w:asciiTheme="minorHAnsi" w:hAnsiTheme="minorHAnsi" w:cstheme="minorHAnsi"/>
        </w:rPr>
        <w:t>3. Łączna ilość punktów oferty stanowi sumę ilości punktów przyznanych w kryterium „Cena” (</w:t>
      </w:r>
      <w:proofErr w:type="spellStart"/>
      <w:r w:rsidRPr="00072429">
        <w:rPr>
          <w:rFonts w:asciiTheme="minorHAnsi" w:hAnsiTheme="minorHAnsi" w:cstheme="minorHAnsi"/>
        </w:rPr>
        <w:t>Cn</w:t>
      </w:r>
      <w:proofErr w:type="spellEnd"/>
      <w:r w:rsidRPr="00072429">
        <w:rPr>
          <w:rFonts w:asciiTheme="minorHAnsi" w:hAnsiTheme="minorHAnsi" w:cstheme="minorHAnsi"/>
        </w:rPr>
        <w:t xml:space="preserve">) </w:t>
      </w:r>
      <w:r w:rsidR="009B256A" w:rsidRPr="00072429">
        <w:rPr>
          <w:rFonts w:asciiTheme="minorHAnsi" w:hAnsiTheme="minorHAnsi" w:cstheme="minorHAnsi"/>
        </w:rPr>
        <w:t>i</w:t>
      </w:r>
      <w:r w:rsidRPr="00072429">
        <w:rPr>
          <w:rFonts w:asciiTheme="minorHAnsi" w:hAnsiTheme="minorHAnsi" w:cstheme="minorHAnsi"/>
        </w:rPr>
        <w:t xml:space="preserve"> ilości punktów przyznanych w kryterium  „Termin dostawy</w:t>
      </w:r>
      <w:r w:rsidR="009B256A" w:rsidRPr="00072429">
        <w:rPr>
          <w:rFonts w:asciiTheme="minorHAnsi" w:hAnsiTheme="minorHAnsi" w:cstheme="minorHAnsi"/>
        </w:rPr>
        <w:t xml:space="preserve"> produktów</w:t>
      </w:r>
      <w:r w:rsidRPr="00072429">
        <w:rPr>
          <w:rFonts w:asciiTheme="minorHAnsi" w:hAnsiTheme="minorHAnsi" w:cstheme="minorHAnsi"/>
        </w:rPr>
        <w:t xml:space="preserve">” (Pd) oraz „Termin wymiany reklamowanych </w:t>
      </w:r>
      <w:r w:rsidR="009B256A" w:rsidRPr="00072429">
        <w:rPr>
          <w:rFonts w:asciiTheme="minorHAnsi" w:hAnsiTheme="minorHAnsi" w:cstheme="minorHAnsi"/>
        </w:rPr>
        <w:t>produktów</w:t>
      </w:r>
      <w:r w:rsidRPr="00072429">
        <w:rPr>
          <w:rFonts w:asciiTheme="minorHAnsi" w:hAnsiTheme="minorHAnsi" w:cstheme="minorHAnsi"/>
        </w:rPr>
        <w:t>” (</w:t>
      </w:r>
      <w:proofErr w:type="spellStart"/>
      <w:r w:rsidRPr="00072429">
        <w:rPr>
          <w:rFonts w:asciiTheme="minorHAnsi" w:hAnsiTheme="minorHAnsi" w:cstheme="minorHAnsi"/>
        </w:rPr>
        <w:t>Pw</w:t>
      </w:r>
      <w:proofErr w:type="spellEnd"/>
      <w:r w:rsidRPr="00072429">
        <w:rPr>
          <w:rFonts w:asciiTheme="minorHAnsi" w:hAnsiTheme="minorHAnsi" w:cstheme="minorHAnsi"/>
        </w:rPr>
        <w:t xml:space="preserve">)  </w:t>
      </w:r>
    </w:p>
    <w:p w14:paraId="41CF6CEE" w14:textId="77777777" w:rsidR="009A4772" w:rsidRPr="00072429" w:rsidRDefault="009A4772" w:rsidP="00072429">
      <w:pPr>
        <w:pStyle w:val="Tekstpodstawowy3"/>
        <w:spacing w:line="276" w:lineRule="auto"/>
        <w:jc w:val="left"/>
        <w:rPr>
          <w:rFonts w:asciiTheme="minorHAnsi" w:hAnsiTheme="minorHAnsi" w:cstheme="minorHAnsi"/>
        </w:rPr>
      </w:pPr>
      <w:r w:rsidRPr="00072429">
        <w:rPr>
          <w:rFonts w:asciiTheme="minorHAnsi" w:hAnsiTheme="minorHAnsi" w:cstheme="minorHAnsi"/>
        </w:rPr>
        <w:t>4</w:t>
      </w:r>
      <w:r w:rsidR="00442E86" w:rsidRPr="00072429">
        <w:rPr>
          <w:rFonts w:asciiTheme="minorHAnsi" w:hAnsiTheme="minorHAnsi" w:cstheme="minorHAnsi"/>
        </w:rPr>
        <w:t>.</w:t>
      </w:r>
      <w:r w:rsidR="00FF46E5" w:rsidRPr="00072429">
        <w:rPr>
          <w:rFonts w:asciiTheme="minorHAnsi" w:hAnsiTheme="minorHAnsi" w:cstheme="minorHAnsi"/>
        </w:rPr>
        <w:t xml:space="preserve"> W przypadku rozbieżności pomiędzy ceną podaną cyfrowo a słownie, jako wartość właściwa zostanie przyjęta cena podana słownie. </w:t>
      </w:r>
    </w:p>
    <w:p w14:paraId="4D92AB2B" w14:textId="77777777" w:rsidR="00442E86" w:rsidRPr="00072429" w:rsidRDefault="009A4772" w:rsidP="00072429">
      <w:pPr>
        <w:pStyle w:val="Tekstpodstawowy3"/>
        <w:spacing w:line="276" w:lineRule="auto"/>
        <w:jc w:val="left"/>
        <w:rPr>
          <w:rFonts w:asciiTheme="minorHAnsi" w:hAnsiTheme="minorHAnsi" w:cstheme="minorHAnsi"/>
        </w:rPr>
      </w:pPr>
      <w:r w:rsidRPr="00072429">
        <w:rPr>
          <w:rFonts w:asciiTheme="minorHAnsi" w:hAnsiTheme="minorHAnsi" w:cstheme="minorHAnsi"/>
        </w:rPr>
        <w:t>5</w:t>
      </w:r>
      <w:r w:rsidR="00442E86" w:rsidRPr="00072429">
        <w:rPr>
          <w:rFonts w:asciiTheme="minorHAnsi" w:hAnsiTheme="minorHAnsi" w:cstheme="minorHAnsi"/>
        </w:rPr>
        <w:t>. Zamawiający udzieli zamówienia temu wykonawcy, którego oferta spełni wszystkie wymagania postawione w SWZ oraz zdobędzie najwyższą łączną liczbę punktów przyznanych w oparciu o wymienione wyżej kryteria oceny ofert.</w:t>
      </w:r>
    </w:p>
    <w:p w14:paraId="0EBD801E" w14:textId="77777777" w:rsidR="00BA047F" w:rsidRPr="00072429" w:rsidRDefault="009A4772" w:rsidP="00072429">
      <w:pPr>
        <w:pStyle w:val="Bezodstpw"/>
        <w:spacing w:line="276" w:lineRule="auto"/>
        <w:rPr>
          <w:rFonts w:cstheme="minorHAnsi"/>
          <w:szCs w:val="24"/>
        </w:rPr>
      </w:pPr>
      <w:r w:rsidRPr="00072429">
        <w:rPr>
          <w:rFonts w:cstheme="minorHAnsi"/>
          <w:szCs w:val="24"/>
        </w:rPr>
        <w:t>6</w:t>
      </w:r>
      <w:r w:rsidR="00BA047F" w:rsidRPr="00072429">
        <w:rPr>
          <w:rFonts w:cstheme="minorHAnsi"/>
          <w:szCs w:val="24"/>
        </w:rPr>
        <w:t>. Ocenie będą podlegać wyłącznie oferty niepodlegające odrzuceniu.</w:t>
      </w:r>
    </w:p>
    <w:p w14:paraId="16E8BD2B" w14:textId="77777777" w:rsidR="008228B4" w:rsidRPr="00072429" w:rsidRDefault="009A4772" w:rsidP="00072429">
      <w:pPr>
        <w:pStyle w:val="Bezodstpw"/>
        <w:spacing w:line="276" w:lineRule="auto"/>
        <w:rPr>
          <w:rFonts w:cstheme="minorHAnsi"/>
          <w:szCs w:val="24"/>
        </w:rPr>
      </w:pPr>
      <w:r w:rsidRPr="00072429">
        <w:rPr>
          <w:rFonts w:cstheme="minorHAnsi"/>
          <w:szCs w:val="24"/>
        </w:rPr>
        <w:t>7</w:t>
      </w:r>
      <w:r w:rsidR="008228B4" w:rsidRPr="00072429">
        <w:rPr>
          <w:rFonts w:cstheme="minorHAnsi"/>
          <w:szCs w:val="24"/>
        </w:rPr>
        <w:t>. Zamawiający wybiera najkorzystniejszą ofertę w terminie związania ofertą określonym w SWZ.</w:t>
      </w:r>
    </w:p>
    <w:p w14:paraId="79ADCBEC" w14:textId="77777777" w:rsidR="008228B4" w:rsidRPr="00072429" w:rsidRDefault="009A4772" w:rsidP="00072429">
      <w:pPr>
        <w:pStyle w:val="Bezodstpw"/>
        <w:spacing w:line="276" w:lineRule="auto"/>
        <w:rPr>
          <w:rFonts w:cstheme="minorHAnsi"/>
          <w:szCs w:val="24"/>
        </w:rPr>
      </w:pPr>
      <w:r w:rsidRPr="00072429">
        <w:rPr>
          <w:rFonts w:cstheme="minorHAnsi"/>
          <w:szCs w:val="24"/>
        </w:rPr>
        <w:t>8</w:t>
      </w:r>
      <w:r w:rsidR="008228B4" w:rsidRPr="00072429">
        <w:rPr>
          <w:rFonts w:cstheme="minorHAnsi"/>
          <w:szCs w:val="24"/>
        </w:rPr>
        <w:t>. Jeżeli termin związania ofertą upłynie przed wyborem najkorzystniejszej oferty, Zamawiający wezwie Wykonawcę, którego oferta otrzymała najwyższą ocenę, do wyrażenia, w wyznaczonym przez Zamawiającego terminie, pisemnej zgody na wybór jego oferty.</w:t>
      </w:r>
    </w:p>
    <w:p w14:paraId="1B750A82" w14:textId="77777777" w:rsidR="008228B4" w:rsidRPr="00072429" w:rsidRDefault="009A4772" w:rsidP="00072429">
      <w:pPr>
        <w:pStyle w:val="Bezodstpw"/>
        <w:spacing w:line="276" w:lineRule="auto"/>
        <w:rPr>
          <w:rFonts w:cstheme="minorHAnsi"/>
          <w:szCs w:val="24"/>
        </w:rPr>
      </w:pPr>
      <w:r w:rsidRPr="00072429">
        <w:rPr>
          <w:rFonts w:cstheme="minorHAnsi"/>
          <w:szCs w:val="24"/>
        </w:rPr>
        <w:t>9</w:t>
      </w:r>
      <w:r w:rsidR="008228B4" w:rsidRPr="00072429">
        <w:rPr>
          <w:rFonts w:cstheme="minorHAnsi"/>
          <w:szCs w:val="24"/>
        </w:rPr>
        <w:t xml:space="preserve">. W przypadku braku zgody, o której mowa w ust. </w:t>
      </w:r>
      <w:r w:rsidRPr="00072429">
        <w:rPr>
          <w:rFonts w:cstheme="minorHAnsi"/>
          <w:szCs w:val="24"/>
        </w:rPr>
        <w:t>8</w:t>
      </w:r>
      <w:r w:rsidR="008228B4" w:rsidRPr="00072429">
        <w:rPr>
          <w:rFonts w:cstheme="minorHAnsi"/>
          <w:szCs w:val="24"/>
        </w:rPr>
        <w:t>, oferta podlega odrzuceniu, a Zamawiający zwraca się o wyrażenie takiej zgody do kolejnego Wykonawcy, którego oferta została najwyżej oceniona, chyba że zachodzą przesłanki do unieważnienia postępowania.</w:t>
      </w:r>
    </w:p>
    <w:p w14:paraId="7420D4BF" w14:textId="77777777" w:rsidR="00E22B8D" w:rsidRPr="00072429" w:rsidRDefault="00975AF9" w:rsidP="00072429">
      <w:pPr>
        <w:pStyle w:val="Bezodstpw"/>
        <w:spacing w:line="276" w:lineRule="auto"/>
        <w:rPr>
          <w:rFonts w:cstheme="minorHAnsi"/>
          <w:szCs w:val="24"/>
        </w:rPr>
      </w:pPr>
      <w:r w:rsidRPr="00072429">
        <w:rPr>
          <w:rFonts w:cstheme="minorHAnsi"/>
          <w:szCs w:val="24"/>
        </w:rPr>
        <w:t>1</w:t>
      </w:r>
      <w:r w:rsidR="009A4772" w:rsidRPr="00072429">
        <w:rPr>
          <w:rFonts w:cstheme="minorHAnsi"/>
          <w:szCs w:val="24"/>
        </w:rPr>
        <w:t>0</w:t>
      </w:r>
      <w:r w:rsidR="00E22B8D" w:rsidRPr="00072429">
        <w:rPr>
          <w:rFonts w:cstheme="minorHAnsi"/>
          <w:szCs w:val="24"/>
        </w:rPr>
        <w:t>. Jeżeli nie można wybrać najkorzystniejszej oferty z uwagi na to, że dwie lub więcej ofert przedstawia taki sam bilans ceny lub kosztu i innych kryteriów oceny ofert, zamawiający wybiera spośród tych ofert ofertę, która otrzymała najwyższą ocenę w kryterium o najwyższej wadze.</w:t>
      </w:r>
    </w:p>
    <w:p w14:paraId="2A8E9415" w14:textId="77777777" w:rsidR="00E22B8D" w:rsidRPr="00072429" w:rsidRDefault="00975AF9" w:rsidP="00072429">
      <w:pPr>
        <w:pStyle w:val="Bezodstpw"/>
        <w:spacing w:line="276" w:lineRule="auto"/>
        <w:rPr>
          <w:rFonts w:cstheme="minorHAnsi"/>
          <w:szCs w:val="24"/>
        </w:rPr>
      </w:pPr>
      <w:r w:rsidRPr="00072429">
        <w:rPr>
          <w:rFonts w:cstheme="minorHAnsi"/>
          <w:szCs w:val="24"/>
        </w:rPr>
        <w:t>1</w:t>
      </w:r>
      <w:r w:rsidR="009A4772" w:rsidRPr="00072429">
        <w:rPr>
          <w:rFonts w:cstheme="minorHAnsi"/>
          <w:szCs w:val="24"/>
        </w:rPr>
        <w:t>1</w:t>
      </w:r>
      <w:r w:rsidR="00E22B8D" w:rsidRPr="00072429">
        <w:rPr>
          <w:rFonts w:cstheme="minorHAnsi"/>
          <w:szCs w:val="24"/>
        </w:rPr>
        <w:t>. Jeżeli oferty otrzymały taką samą ocenę w kryterium o najwyższej wadze, zamawiający wybiera ofertę z najniższą ceną lub najniższym kosztem.</w:t>
      </w:r>
    </w:p>
    <w:p w14:paraId="3AD3A44C" w14:textId="77777777" w:rsidR="00E22B8D" w:rsidRPr="00072429" w:rsidRDefault="00E22B8D" w:rsidP="00072429">
      <w:pPr>
        <w:pStyle w:val="Bezodstpw"/>
        <w:spacing w:line="276" w:lineRule="auto"/>
        <w:rPr>
          <w:rFonts w:cstheme="minorHAnsi"/>
          <w:szCs w:val="24"/>
        </w:rPr>
      </w:pPr>
      <w:r w:rsidRPr="00072429">
        <w:rPr>
          <w:rFonts w:cstheme="minorHAnsi"/>
          <w:szCs w:val="24"/>
        </w:rPr>
        <w:t>1</w:t>
      </w:r>
      <w:r w:rsidR="009A4772" w:rsidRPr="00072429">
        <w:rPr>
          <w:rFonts w:cstheme="minorHAnsi"/>
          <w:szCs w:val="24"/>
        </w:rPr>
        <w:t>2</w:t>
      </w:r>
      <w:r w:rsidRPr="00072429">
        <w:rPr>
          <w:rFonts w:cstheme="minorHAnsi"/>
          <w:szCs w:val="24"/>
        </w:rPr>
        <w:t xml:space="preserve">. Jeżeli nie można dokonać wyboru oferty w sposób, o którym mowa w ust. </w:t>
      </w:r>
      <w:r w:rsidR="002D6749" w:rsidRPr="00072429">
        <w:rPr>
          <w:rFonts w:cstheme="minorHAnsi"/>
          <w:szCs w:val="24"/>
        </w:rPr>
        <w:t>1</w:t>
      </w:r>
      <w:r w:rsidR="009A4772" w:rsidRPr="00072429">
        <w:rPr>
          <w:rFonts w:cstheme="minorHAnsi"/>
          <w:szCs w:val="24"/>
        </w:rPr>
        <w:t>1</w:t>
      </w:r>
      <w:r w:rsidRPr="00072429">
        <w:rPr>
          <w:rFonts w:cstheme="minorHAnsi"/>
          <w:szCs w:val="24"/>
        </w:rPr>
        <w:t>, zamawiający wzywa wykonawców, którzy złożyli te oferty, do złożenia w terminie określonym przez zamawiającego ofert dodatkowych zawierających nową cenę lub koszt.</w:t>
      </w:r>
    </w:p>
    <w:p w14:paraId="6452DA10" w14:textId="77777777" w:rsidR="007D2675" w:rsidRPr="00072429" w:rsidRDefault="007379C3" w:rsidP="00072429">
      <w:pPr>
        <w:pStyle w:val="Bezodstpw"/>
        <w:spacing w:line="276" w:lineRule="auto"/>
        <w:rPr>
          <w:rFonts w:cstheme="minorHAnsi"/>
          <w:szCs w:val="24"/>
        </w:rPr>
      </w:pPr>
      <w:r w:rsidRPr="00072429">
        <w:rPr>
          <w:rFonts w:cstheme="minorHAnsi"/>
          <w:szCs w:val="24"/>
        </w:rPr>
        <w:t>1</w:t>
      </w:r>
      <w:r w:rsidR="009A4772" w:rsidRPr="00072429">
        <w:rPr>
          <w:rFonts w:cstheme="minorHAnsi"/>
          <w:szCs w:val="24"/>
        </w:rPr>
        <w:t>3</w:t>
      </w:r>
      <w:r w:rsidR="007D2675" w:rsidRPr="00072429">
        <w:rPr>
          <w:rFonts w:cstheme="minorHAnsi"/>
          <w:szCs w:val="24"/>
        </w:rPr>
        <w:t>. Niezwłocznie po wyborze najkorzystniejszej oferty zamawiający informuje równocześnie wykonawców, którzy złożyli oferty, o:</w:t>
      </w:r>
    </w:p>
    <w:p w14:paraId="59848B93" w14:textId="77777777" w:rsidR="007D2675" w:rsidRPr="00072429" w:rsidRDefault="007D2675" w:rsidP="00072429">
      <w:pPr>
        <w:pStyle w:val="Bezodstpw"/>
        <w:spacing w:line="276" w:lineRule="auto"/>
        <w:rPr>
          <w:rFonts w:cstheme="minorHAnsi"/>
          <w:szCs w:val="24"/>
        </w:rPr>
      </w:pPr>
      <w:r w:rsidRPr="00072429">
        <w:rPr>
          <w:rFonts w:cstheme="minorHAnsi"/>
          <w:szCs w:val="24"/>
        </w:rPr>
        <w:t xml:space="preserve">1) wyborze najkorzystniejszej oferty, podając nazwę albo imię i nazwisko, siedzibę albo miejsce zamieszkania, jeżeli jest miejscem wykonywania działalności wykonawcy, którego ofertę wybrano, oraz nazwy albo imiona i nazwiska, siedziby albo miejsca zamieszkania, </w:t>
      </w:r>
      <w:r w:rsidRPr="00072429">
        <w:rPr>
          <w:rFonts w:cstheme="minorHAnsi"/>
          <w:szCs w:val="24"/>
        </w:rPr>
        <w:lastRenderedPageBreak/>
        <w:t>jeżeli są miejscami wykonywania działalności wykonawców, którzy złożyli oferty, a także punktację przyznaną ofertom w każdym kryterium oceny ofert i łączną punktację,</w:t>
      </w:r>
    </w:p>
    <w:p w14:paraId="4CEB7898" w14:textId="77777777" w:rsidR="007D2675" w:rsidRPr="00072429" w:rsidRDefault="007D2675" w:rsidP="00072429">
      <w:pPr>
        <w:pStyle w:val="Bezodstpw"/>
        <w:spacing w:line="276" w:lineRule="auto"/>
        <w:rPr>
          <w:rFonts w:cstheme="minorHAnsi"/>
          <w:szCs w:val="24"/>
        </w:rPr>
      </w:pPr>
      <w:r w:rsidRPr="00072429">
        <w:rPr>
          <w:rFonts w:cstheme="minorHAnsi"/>
          <w:szCs w:val="24"/>
        </w:rPr>
        <w:t>2)wykonawcach, których oferty zostały odrzucone</w:t>
      </w:r>
      <w:r w:rsidR="009B256A" w:rsidRPr="00072429">
        <w:rPr>
          <w:rFonts w:cstheme="minorHAnsi"/>
          <w:szCs w:val="24"/>
        </w:rPr>
        <w:t xml:space="preserve"> </w:t>
      </w:r>
      <w:r w:rsidRPr="00072429">
        <w:rPr>
          <w:rFonts w:cstheme="minorHAnsi"/>
          <w:szCs w:val="24"/>
        </w:rPr>
        <w:t>- podając uzasadnienie faktyczne i prawne.</w:t>
      </w:r>
    </w:p>
    <w:p w14:paraId="007E322B" w14:textId="5E11D2E6" w:rsidR="00E27016" w:rsidRPr="00072429" w:rsidRDefault="005E4E48" w:rsidP="00072429">
      <w:pPr>
        <w:spacing w:line="276" w:lineRule="auto"/>
        <w:rPr>
          <w:rFonts w:asciiTheme="minorHAnsi" w:hAnsiTheme="minorHAnsi" w:cstheme="minorHAnsi"/>
        </w:rPr>
      </w:pPr>
      <w:r w:rsidRPr="00072429">
        <w:rPr>
          <w:rFonts w:asciiTheme="minorHAnsi" w:hAnsiTheme="minorHAnsi" w:cstheme="minorHAnsi"/>
        </w:rPr>
        <w:t>1</w:t>
      </w:r>
      <w:r w:rsidR="009A4772" w:rsidRPr="00072429">
        <w:rPr>
          <w:rFonts w:asciiTheme="minorHAnsi" w:hAnsiTheme="minorHAnsi" w:cstheme="minorHAnsi"/>
        </w:rPr>
        <w:t>4</w:t>
      </w:r>
      <w:r w:rsidR="007D2675" w:rsidRPr="00072429">
        <w:rPr>
          <w:rFonts w:asciiTheme="minorHAnsi" w:hAnsiTheme="minorHAnsi" w:cstheme="minorHAnsi"/>
        </w:rPr>
        <w:t>.</w:t>
      </w:r>
      <w:r w:rsidR="00CF2CC2" w:rsidRPr="00072429">
        <w:rPr>
          <w:rFonts w:asciiTheme="minorHAnsi" w:hAnsiTheme="minorHAnsi" w:cstheme="minorHAnsi"/>
        </w:rPr>
        <w:t xml:space="preserve"> </w:t>
      </w:r>
      <w:r w:rsidR="007D2675" w:rsidRPr="00072429">
        <w:rPr>
          <w:rFonts w:asciiTheme="minorHAnsi" w:hAnsiTheme="minorHAnsi" w:cstheme="minorHAnsi"/>
        </w:rPr>
        <w:t>Zamawiający udostępnia niezwłocznie informacje, o których mowa w ust. 1</w:t>
      </w:r>
      <w:r w:rsidR="009A4772" w:rsidRPr="00072429">
        <w:rPr>
          <w:rFonts w:asciiTheme="minorHAnsi" w:hAnsiTheme="minorHAnsi" w:cstheme="minorHAnsi"/>
        </w:rPr>
        <w:t>3</w:t>
      </w:r>
      <w:r w:rsidR="007D2675" w:rsidRPr="00072429">
        <w:rPr>
          <w:rFonts w:asciiTheme="minorHAnsi" w:hAnsiTheme="minorHAnsi" w:cstheme="minorHAnsi"/>
        </w:rPr>
        <w:t xml:space="preserve"> pkt 1, na stronie internetowej pod adresem:</w:t>
      </w:r>
      <w:r w:rsidR="000F4838" w:rsidRPr="00072429">
        <w:rPr>
          <w:rFonts w:asciiTheme="minorHAnsi" w:hAnsiTheme="minorHAnsi" w:cstheme="minorHAnsi"/>
        </w:rPr>
        <w:t xml:space="preserve"> </w:t>
      </w:r>
      <w:r w:rsidR="00D93469" w:rsidRPr="00072429">
        <w:rPr>
          <w:rFonts w:asciiTheme="minorHAnsi" w:hAnsiTheme="minorHAnsi" w:cstheme="minorHAnsi"/>
        </w:rPr>
        <w:t xml:space="preserve">https://ezamowienia.gov.pl/pl/ </w:t>
      </w:r>
      <w:r w:rsidR="000F4838" w:rsidRPr="00072429">
        <w:rPr>
          <w:rFonts w:asciiTheme="minorHAnsi" w:hAnsiTheme="minorHAnsi" w:cstheme="minorHAnsi"/>
        </w:rPr>
        <w:t>oraz</w:t>
      </w:r>
      <w:r w:rsidR="007D2675" w:rsidRPr="00072429">
        <w:rPr>
          <w:rFonts w:asciiTheme="minorHAnsi" w:hAnsiTheme="minorHAnsi" w:cstheme="minorHAnsi"/>
        </w:rPr>
        <w:t xml:space="preserve"> </w:t>
      </w:r>
      <w:r w:rsidR="009B256A" w:rsidRPr="00072429">
        <w:rPr>
          <w:rFonts w:asciiTheme="minorHAnsi" w:hAnsiTheme="minorHAnsi" w:cstheme="minorHAnsi"/>
        </w:rPr>
        <w:t>https://zpojanowpodlaski.bip.lubelskie.pl/?id=6</w:t>
      </w:r>
    </w:p>
    <w:p w14:paraId="04575206" w14:textId="77777777" w:rsidR="00BA495C" w:rsidRPr="00072429" w:rsidRDefault="00BA495C" w:rsidP="00072429">
      <w:pPr>
        <w:spacing w:line="276" w:lineRule="auto"/>
        <w:rPr>
          <w:rFonts w:asciiTheme="minorHAnsi" w:hAnsiTheme="minorHAnsi" w:cstheme="minorHAnsi"/>
          <w:b/>
          <w:bCs/>
          <w:color w:val="FF0000"/>
        </w:rPr>
      </w:pPr>
    </w:p>
    <w:p w14:paraId="24F25EB7" w14:textId="20E3C3E4" w:rsidR="00082058" w:rsidRPr="00072429" w:rsidRDefault="001D6D40" w:rsidP="00072429">
      <w:pPr>
        <w:spacing w:line="276" w:lineRule="auto"/>
        <w:rPr>
          <w:rFonts w:asciiTheme="minorHAnsi" w:hAnsiTheme="minorHAnsi" w:cstheme="minorHAnsi"/>
          <w:b/>
          <w:bCs/>
          <w:color w:val="000000"/>
        </w:rPr>
      </w:pPr>
      <w:r w:rsidRPr="00072429">
        <w:rPr>
          <w:rFonts w:asciiTheme="minorHAnsi" w:hAnsiTheme="minorHAnsi" w:cstheme="minorHAnsi"/>
          <w:b/>
          <w:bCs/>
          <w:color w:val="000000"/>
        </w:rPr>
        <w:t>X</w:t>
      </w:r>
      <w:r w:rsidR="00F26F34" w:rsidRPr="00072429">
        <w:rPr>
          <w:rFonts w:asciiTheme="minorHAnsi" w:hAnsiTheme="minorHAnsi" w:cstheme="minorHAnsi"/>
          <w:b/>
          <w:bCs/>
          <w:color w:val="000000"/>
        </w:rPr>
        <w:t>VIII</w:t>
      </w:r>
      <w:r w:rsidRPr="00072429">
        <w:rPr>
          <w:rFonts w:asciiTheme="minorHAnsi" w:hAnsiTheme="minorHAnsi" w:cstheme="minorHAnsi"/>
          <w:b/>
          <w:bCs/>
          <w:color w:val="000000"/>
        </w:rPr>
        <w:t xml:space="preserve">. </w:t>
      </w:r>
      <w:r w:rsidR="00082058" w:rsidRPr="00072429">
        <w:rPr>
          <w:rFonts w:asciiTheme="minorHAnsi" w:hAnsiTheme="minorHAnsi" w:cstheme="minorHAnsi"/>
          <w:b/>
          <w:bCs/>
          <w:color w:val="000000"/>
        </w:rPr>
        <w:t>Informacje o formalnościach, jakie muszą zostać dopełnione po wyborze oferty w celu zawarcia umowy w sprawie zamówienia publicznego</w:t>
      </w:r>
    </w:p>
    <w:p w14:paraId="012849BD" w14:textId="77777777" w:rsidR="00082058" w:rsidRPr="00072429" w:rsidRDefault="00082058" w:rsidP="00072429">
      <w:pPr>
        <w:spacing w:line="276" w:lineRule="auto"/>
        <w:rPr>
          <w:rFonts w:asciiTheme="minorHAnsi" w:hAnsiTheme="minorHAnsi" w:cstheme="minorHAnsi"/>
          <w:bCs/>
          <w:color w:val="000000"/>
        </w:rPr>
      </w:pPr>
    </w:p>
    <w:p w14:paraId="01A19525" w14:textId="77777777" w:rsidR="00306D4A" w:rsidRPr="00072429" w:rsidRDefault="00306D4A" w:rsidP="00072429">
      <w:pPr>
        <w:spacing w:line="276" w:lineRule="auto"/>
        <w:rPr>
          <w:rFonts w:asciiTheme="minorHAnsi" w:hAnsiTheme="minorHAnsi" w:cstheme="minorHAnsi"/>
          <w:bCs/>
          <w:color w:val="000000"/>
        </w:rPr>
      </w:pPr>
      <w:r w:rsidRPr="00072429">
        <w:rPr>
          <w:rFonts w:asciiTheme="minorHAnsi" w:hAnsiTheme="minorHAnsi" w:cstheme="minorHAnsi"/>
          <w:bCs/>
          <w:color w:val="000000"/>
        </w:rPr>
        <w:t>1.</w:t>
      </w:r>
      <w:r w:rsidRPr="00072429">
        <w:rPr>
          <w:rFonts w:asciiTheme="minorHAnsi" w:hAnsiTheme="minorHAnsi" w:cstheme="minorHAnsi"/>
          <w:bCs/>
          <w:color w:val="000000"/>
        </w:rPr>
        <w:tab/>
        <w:t>Zamawiający zawiera umow</w:t>
      </w:r>
      <w:r w:rsidR="00D5160F" w:rsidRPr="00072429">
        <w:rPr>
          <w:rFonts w:asciiTheme="minorHAnsi" w:hAnsiTheme="minorHAnsi" w:cstheme="minorHAnsi"/>
          <w:bCs/>
          <w:color w:val="000000"/>
        </w:rPr>
        <w:t>ę</w:t>
      </w:r>
      <w:r w:rsidRPr="00072429">
        <w:rPr>
          <w:rFonts w:asciiTheme="minorHAnsi" w:hAnsiTheme="minorHAnsi" w:cstheme="minorHAnsi"/>
          <w:bCs/>
          <w:color w:val="000000"/>
        </w:rPr>
        <w:t xml:space="preserve"> w sprawie zamówienia publicznego, z uwzględnieniem art. 577 </w:t>
      </w:r>
      <w:proofErr w:type="spellStart"/>
      <w:r w:rsidRPr="00072429">
        <w:rPr>
          <w:rFonts w:asciiTheme="minorHAnsi" w:hAnsiTheme="minorHAnsi" w:cstheme="minorHAnsi"/>
          <w:bCs/>
          <w:color w:val="000000"/>
        </w:rPr>
        <w:t>pzp</w:t>
      </w:r>
      <w:proofErr w:type="spellEnd"/>
      <w:r w:rsidRPr="00072429">
        <w:rPr>
          <w:rFonts w:asciiTheme="minorHAnsi" w:hAnsiTheme="minorHAnsi" w:cstheme="minorHAnsi"/>
          <w:bCs/>
          <w:color w:val="000000"/>
        </w:rPr>
        <w:t>, w terminie nie krótszym niż 5 dni od dnia przesłania zawiadomienia o wyborze najkorzystniejszej oferty, jeżeli zawiadomienie to zostało przesłane przy użyciu środków komunikacji elektronicznej, albo 10 dni, jeżeli zostało przesłane w inny sposób.</w:t>
      </w:r>
    </w:p>
    <w:p w14:paraId="2EE34E20" w14:textId="77777777" w:rsidR="00306D4A" w:rsidRPr="00072429" w:rsidRDefault="00306D4A" w:rsidP="00072429">
      <w:pPr>
        <w:spacing w:line="276" w:lineRule="auto"/>
        <w:rPr>
          <w:rFonts w:asciiTheme="minorHAnsi" w:hAnsiTheme="minorHAnsi" w:cstheme="minorHAnsi"/>
          <w:bCs/>
          <w:color w:val="000000"/>
        </w:rPr>
      </w:pPr>
      <w:r w:rsidRPr="00072429">
        <w:rPr>
          <w:rFonts w:asciiTheme="minorHAnsi" w:hAnsiTheme="minorHAnsi" w:cstheme="minorHAnsi"/>
          <w:bCs/>
          <w:color w:val="000000"/>
        </w:rPr>
        <w:t>2.</w:t>
      </w:r>
      <w:r w:rsidRPr="00072429">
        <w:rPr>
          <w:rFonts w:asciiTheme="minorHAnsi" w:hAnsiTheme="minorHAnsi" w:cstheme="minorHAnsi"/>
          <w:bCs/>
          <w:color w:val="000000"/>
        </w:rPr>
        <w:tab/>
        <w:t>Zamawiający może zawrzeć umow</w:t>
      </w:r>
      <w:r w:rsidR="00D5160F" w:rsidRPr="00072429">
        <w:rPr>
          <w:rFonts w:asciiTheme="minorHAnsi" w:hAnsiTheme="minorHAnsi" w:cstheme="minorHAnsi"/>
          <w:bCs/>
          <w:color w:val="000000"/>
        </w:rPr>
        <w:t>ę</w:t>
      </w:r>
      <w:r w:rsidRPr="00072429">
        <w:rPr>
          <w:rFonts w:asciiTheme="minorHAnsi" w:hAnsiTheme="minorHAnsi" w:cstheme="minorHAnsi"/>
          <w:bCs/>
          <w:color w:val="000000"/>
        </w:rPr>
        <w:t xml:space="preserve"> w sprawie zamówienia publicznego przed upływem terminu, o którym mowa w ust. 1, jeżeli w postępowaniu o udzielenie zamówienia złożono tylko jedną ofert</w:t>
      </w:r>
      <w:r w:rsidR="00D5160F" w:rsidRPr="00072429">
        <w:rPr>
          <w:rFonts w:asciiTheme="minorHAnsi" w:hAnsiTheme="minorHAnsi" w:cstheme="minorHAnsi"/>
          <w:bCs/>
          <w:color w:val="000000"/>
        </w:rPr>
        <w:t>ę</w:t>
      </w:r>
      <w:r w:rsidRPr="00072429">
        <w:rPr>
          <w:rFonts w:asciiTheme="minorHAnsi" w:hAnsiTheme="minorHAnsi" w:cstheme="minorHAnsi"/>
          <w:bCs/>
          <w:color w:val="000000"/>
        </w:rPr>
        <w:t>.</w:t>
      </w:r>
    </w:p>
    <w:p w14:paraId="6138E641" w14:textId="77777777" w:rsidR="00306D4A" w:rsidRPr="00072429" w:rsidRDefault="00306D4A" w:rsidP="00072429">
      <w:pPr>
        <w:spacing w:line="276" w:lineRule="auto"/>
        <w:rPr>
          <w:rFonts w:asciiTheme="minorHAnsi" w:hAnsiTheme="minorHAnsi" w:cstheme="minorHAnsi"/>
          <w:bCs/>
          <w:color w:val="000000"/>
        </w:rPr>
      </w:pPr>
      <w:r w:rsidRPr="00072429">
        <w:rPr>
          <w:rFonts w:asciiTheme="minorHAnsi" w:hAnsiTheme="minorHAnsi" w:cstheme="minorHAnsi"/>
          <w:bCs/>
          <w:color w:val="000000"/>
        </w:rPr>
        <w:t>3.</w:t>
      </w:r>
      <w:r w:rsidRPr="00072429">
        <w:rPr>
          <w:rFonts w:asciiTheme="minorHAnsi" w:hAnsiTheme="minorHAnsi" w:cstheme="minorHAnsi"/>
          <w:bCs/>
          <w:color w:val="000000"/>
        </w:rPr>
        <w:tab/>
        <w:t>Wykonawca, którego oferta została wybrana jako najkorzystniejsza, zostanie poinformowany przez Zamawiającego o miejscu i terminie podpisania umowy.</w:t>
      </w:r>
    </w:p>
    <w:p w14:paraId="5EE6437F" w14:textId="77777777" w:rsidR="00306D4A" w:rsidRPr="00072429" w:rsidRDefault="00306D4A" w:rsidP="00072429">
      <w:pPr>
        <w:spacing w:line="276" w:lineRule="auto"/>
        <w:rPr>
          <w:rFonts w:asciiTheme="minorHAnsi" w:hAnsiTheme="minorHAnsi" w:cstheme="minorHAnsi"/>
          <w:bCs/>
          <w:color w:val="000000"/>
        </w:rPr>
      </w:pPr>
      <w:r w:rsidRPr="00072429">
        <w:rPr>
          <w:rFonts w:asciiTheme="minorHAnsi" w:hAnsiTheme="minorHAnsi" w:cstheme="minorHAnsi"/>
          <w:bCs/>
          <w:color w:val="000000"/>
        </w:rPr>
        <w:t>4.</w:t>
      </w:r>
      <w:r w:rsidRPr="00072429">
        <w:rPr>
          <w:rFonts w:asciiTheme="minorHAnsi" w:hAnsiTheme="minorHAnsi" w:cstheme="minorHAnsi"/>
          <w:bCs/>
          <w:color w:val="000000"/>
        </w:rPr>
        <w:tab/>
        <w:t>Wykonawca, o którym mowa w ust. 1, ma obowiązek zawrzeć umowę w sprawie zamówienia na warunkach określonych w proj</w:t>
      </w:r>
      <w:r w:rsidR="00DC4346" w:rsidRPr="00072429">
        <w:rPr>
          <w:rFonts w:asciiTheme="minorHAnsi" w:hAnsiTheme="minorHAnsi" w:cstheme="minorHAnsi"/>
          <w:bCs/>
          <w:color w:val="000000"/>
        </w:rPr>
        <w:t>ektowanych postanowieniach um</w:t>
      </w:r>
      <w:r w:rsidR="00D61B40" w:rsidRPr="00072429">
        <w:rPr>
          <w:rFonts w:asciiTheme="minorHAnsi" w:hAnsiTheme="minorHAnsi" w:cstheme="minorHAnsi"/>
          <w:bCs/>
          <w:color w:val="000000"/>
        </w:rPr>
        <w:t>owy</w:t>
      </w:r>
      <w:r w:rsidRPr="00072429">
        <w:rPr>
          <w:rFonts w:asciiTheme="minorHAnsi" w:hAnsiTheme="minorHAnsi" w:cstheme="minorHAnsi"/>
          <w:bCs/>
          <w:color w:val="000000"/>
        </w:rPr>
        <w:t xml:space="preserve">, które stanowią </w:t>
      </w:r>
      <w:r w:rsidR="003032B7" w:rsidRPr="00072429">
        <w:rPr>
          <w:rFonts w:asciiTheme="minorHAnsi" w:hAnsiTheme="minorHAnsi" w:cstheme="minorHAnsi"/>
          <w:b/>
          <w:bCs/>
          <w:color w:val="000000"/>
        </w:rPr>
        <w:t>z</w:t>
      </w:r>
      <w:r w:rsidRPr="00072429">
        <w:rPr>
          <w:rFonts w:asciiTheme="minorHAnsi" w:hAnsiTheme="minorHAnsi" w:cstheme="minorHAnsi"/>
          <w:b/>
          <w:bCs/>
          <w:color w:val="000000"/>
        </w:rPr>
        <w:t>ałącznik</w:t>
      </w:r>
      <w:r w:rsidR="00161CBD" w:rsidRPr="00072429">
        <w:rPr>
          <w:rFonts w:asciiTheme="minorHAnsi" w:hAnsiTheme="minorHAnsi" w:cstheme="minorHAnsi"/>
          <w:b/>
          <w:bCs/>
          <w:color w:val="000000"/>
        </w:rPr>
        <w:t>i</w:t>
      </w:r>
      <w:r w:rsidR="00817DBE" w:rsidRPr="00072429">
        <w:rPr>
          <w:rFonts w:asciiTheme="minorHAnsi" w:hAnsiTheme="minorHAnsi" w:cstheme="minorHAnsi"/>
          <w:b/>
          <w:bCs/>
          <w:color w:val="000000"/>
        </w:rPr>
        <w:t xml:space="preserve"> nr </w:t>
      </w:r>
      <w:r w:rsidR="008C1D31" w:rsidRPr="00072429">
        <w:rPr>
          <w:rFonts w:asciiTheme="minorHAnsi" w:hAnsiTheme="minorHAnsi" w:cstheme="minorHAnsi"/>
          <w:b/>
          <w:bCs/>
          <w:color w:val="000000"/>
        </w:rPr>
        <w:t>3</w:t>
      </w:r>
      <w:r w:rsidR="009A4772" w:rsidRPr="00072429">
        <w:rPr>
          <w:rFonts w:asciiTheme="minorHAnsi" w:hAnsiTheme="minorHAnsi" w:cstheme="minorHAnsi"/>
          <w:b/>
          <w:bCs/>
          <w:color w:val="000000"/>
        </w:rPr>
        <w:t xml:space="preserve"> </w:t>
      </w:r>
      <w:r w:rsidR="00DC4346" w:rsidRPr="00072429">
        <w:rPr>
          <w:rFonts w:asciiTheme="minorHAnsi" w:hAnsiTheme="minorHAnsi" w:cstheme="minorHAnsi"/>
          <w:bCs/>
          <w:color w:val="000000"/>
        </w:rPr>
        <w:t>do SWZ. Umow</w:t>
      </w:r>
      <w:r w:rsidR="009A4772" w:rsidRPr="00072429">
        <w:rPr>
          <w:rFonts w:asciiTheme="minorHAnsi" w:hAnsiTheme="minorHAnsi" w:cstheme="minorHAnsi"/>
          <w:bCs/>
          <w:color w:val="000000"/>
        </w:rPr>
        <w:t>a</w:t>
      </w:r>
      <w:r w:rsidR="00DC4346" w:rsidRPr="00072429">
        <w:rPr>
          <w:rFonts w:asciiTheme="minorHAnsi" w:hAnsiTheme="minorHAnsi" w:cstheme="minorHAnsi"/>
          <w:bCs/>
          <w:color w:val="000000"/>
        </w:rPr>
        <w:t xml:space="preserve"> zostan</w:t>
      </w:r>
      <w:r w:rsidR="009A4772" w:rsidRPr="00072429">
        <w:rPr>
          <w:rFonts w:asciiTheme="minorHAnsi" w:hAnsiTheme="minorHAnsi" w:cstheme="minorHAnsi"/>
          <w:bCs/>
          <w:color w:val="000000"/>
        </w:rPr>
        <w:t>ie</w:t>
      </w:r>
      <w:r w:rsidR="00DC4346" w:rsidRPr="00072429">
        <w:rPr>
          <w:rFonts w:asciiTheme="minorHAnsi" w:hAnsiTheme="minorHAnsi" w:cstheme="minorHAnsi"/>
          <w:bCs/>
          <w:color w:val="000000"/>
        </w:rPr>
        <w:t xml:space="preserve"> uzupełnione</w:t>
      </w:r>
      <w:r w:rsidRPr="00072429">
        <w:rPr>
          <w:rFonts w:asciiTheme="minorHAnsi" w:hAnsiTheme="minorHAnsi" w:cstheme="minorHAnsi"/>
          <w:bCs/>
          <w:color w:val="000000"/>
        </w:rPr>
        <w:t xml:space="preserve"> o zapisy wynikające ze złożonej oferty.</w:t>
      </w:r>
    </w:p>
    <w:p w14:paraId="42B850F4" w14:textId="77777777" w:rsidR="00306D4A" w:rsidRPr="00072429" w:rsidRDefault="00306D4A" w:rsidP="00072429">
      <w:pPr>
        <w:spacing w:line="276" w:lineRule="auto"/>
        <w:rPr>
          <w:rFonts w:asciiTheme="minorHAnsi" w:hAnsiTheme="minorHAnsi" w:cstheme="minorHAnsi"/>
          <w:bCs/>
          <w:color w:val="000000"/>
        </w:rPr>
      </w:pPr>
      <w:r w:rsidRPr="00072429">
        <w:rPr>
          <w:rFonts w:asciiTheme="minorHAnsi" w:hAnsiTheme="minorHAnsi" w:cstheme="minorHAnsi"/>
          <w:bCs/>
          <w:color w:val="000000"/>
        </w:rPr>
        <w:t>5.</w:t>
      </w:r>
      <w:r w:rsidRPr="00072429">
        <w:rPr>
          <w:rFonts w:asciiTheme="minorHAnsi" w:hAnsiTheme="minorHAnsi" w:cstheme="minorHAnsi"/>
          <w:bCs/>
          <w:color w:val="000000"/>
        </w:rPr>
        <w:tab/>
        <w:t>Przed podpisaniem umowy Wykonawcy wspólnie ubiegający się o udzielenie za-mówienia (w przypadku wyboru ich oferty jako najkorzystniejszej) przedstawią Zamawiającemu umowę regulującą współpracę tych Wykonawców.</w:t>
      </w:r>
    </w:p>
    <w:p w14:paraId="3406771C" w14:textId="77777777" w:rsidR="00306D4A" w:rsidRPr="00072429" w:rsidRDefault="00306D4A" w:rsidP="00072429">
      <w:pPr>
        <w:spacing w:line="276" w:lineRule="auto"/>
        <w:rPr>
          <w:rFonts w:asciiTheme="minorHAnsi" w:hAnsiTheme="minorHAnsi" w:cstheme="minorHAnsi"/>
          <w:bCs/>
          <w:color w:val="000000"/>
        </w:rPr>
      </w:pPr>
      <w:r w:rsidRPr="00072429">
        <w:rPr>
          <w:rFonts w:asciiTheme="minorHAnsi" w:hAnsiTheme="minorHAnsi" w:cstheme="minorHAnsi"/>
          <w:bCs/>
          <w:color w:val="000000"/>
        </w:rPr>
        <w:t>6.</w:t>
      </w:r>
      <w:r w:rsidRPr="00072429">
        <w:rPr>
          <w:rFonts w:asciiTheme="minorHAnsi" w:hAnsiTheme="minorHAnsi" w:cstheme="minorHAnsi"/>
          <w:bCs/>
          <w:color w:val="000000"/>
        </w:rPr>
        <w:tab/>
        <w:t>Jeżeli Wykonawca, którego oferta została wybrana jako najkorzystniejsza, uchyla się od zawarcia umowy w sprawie zamówienia publicznego Zamawiający może dokonać ponownego badania i oceny ofert spoś</w:t>
      </w:r>
      <w:r w:rsidR="0017476F" w:rsidRPr="00072429">
        <w:rPr>
          <w:rFonts w:asciiTheme="minorHAnsi" w:hAnsiTheme="minorHAnsi" w:cstheme="minorHAnsi"/>
          <w:bCs/>
          <w:color w:val="000000"/>
        </w:rPr>
        <w:t>ród ofert pozostałych w postępo</w:t>
      </w:r>
      <w:r w:rsidRPr="00072429">
        <w:rPr>
          <w:rFonts w:asciiTheme="minorHAnsi" w:hAnsiTheme="minorHAnsi" w:cstheme="minorHAnsi"/>
          <w:bCs/>
          <w:color w:val="000000"/>
        </w:rPr>
        <w:t>waniu Wykonawców albo unieważnić postępowanie.</w:t>
      </w:r>
    </w:p>
    <w:p w14:paraId="7714382C" w14:textId="77777777" w:rsidR="00260129" w:rsidRPr="00072429" w:rsidRDefault="00260129" w:rsidP="00072429">
      <w:pPr>
        <w:spacing w:line="276" w:lineRule="auto"/>
        <w:rPr>
          <w:rFonts w:asciiTheme="minorHAnsi" w:hAnsiTheme="minorHAnsi" w:cstheme="minorHAnsi"/>
          <w:b/>
          <w:bCs/>
          <w:color w:val="000000"/>
        </w:rPr>
      </w:pPr>
    </w:p>
    <w:p w14:paraId="5DBBE95E" w14:textId="5CDEBCF2" w:rsidR="00082058" w:rsidRPr="00072429" w:rsidRDefault="001D6D40" w:rsidP="00072429">
      <w:pPr>
        <w:spacing w:line="276" w:lineRule="auto"/>
        <w:rPr>
          <w:rFonts w:asciiTheme="minorHAnsi" w:hAnsiTheme="minorHAnsi" w:cstheme="minorHAnsi"/>
          <w:b/>
          <w:bCs/>
          <w:color w:val="000000"/>
        </w:rPr>
      </w:pPr>
      <w:r w:rsidRPr="00072429">
        <w:rPr>
          <w:rFonts w:asciiTheme="minorHAnsi" w:hAnsiTheme="minorHAnsi" w:cstheme="minorHAnsi"/>
          <w:b/>
          <w:bCs/>
          <w:color w:val="000000"/>
        </w:rPr>
        <w:t>X</w:t>
      </w:r>
      <w:r w:rsidR="00F26F34" w:rsidRPr="00072429">
        <w:rPr>
          <w:rFonts w:asciiTheme="minorHAnsi" w:hAnsiTheme="minorHAnsi" w:cstheme="minorHAnsi"/>
          <w:b/>
          <w:bCs/>
          <w:color w:val="000000"/>
        </w:rPr>
        <w:t>I</w:t>
      </w:r>
      <w:r w:rsidRPr="00072429">
        <w:rPr>
          <w:rFonts w:asciiTheme="minorHAnsi" w:hAnsiTheme="minorHAnsi" w:cstheme="minorHAnsi"/>
          <w:b/>
          <w:bCs/>
          <w:color w:val="000000"/>
        </w:rPr>
        <w:t xml:space="preserve">X. </w:t>
      </w:r>
      <w:r w:rsidR="0017476F" w:rsidRPr="00072429">
        <w:rPr>
          <w:rFonts w:asciiTheme="minorHAnsi" w:hAnsiTheme="minorHAnsi" w:cstheme="minorHAnsi"/>
          <w:b/>
          <w:bCs/>
          <w:color w:val="000000"/>
        </w:rPr>
        <w:t>Pouczenie o środkach ochrony prawnej przysługujących wykonawcy</w:t>
      </w:r>
    </w:p>
    <w:p w14:paraId="0CF49EE2" w14:textId="77777777" w:rsidR="00972E66" w:rsidRPr="00072429" w:rsidRDefault="00972E66" w:rsidP="00072429">
      <w:pPr>
        <w:spacing w:line="276" w:lineRule="auto"/>
        <w:rPr>
          <w:rFonts w:asciiTheme="minorHAnsi" w:hAnsiTheme="minorHAnsi" w:cstheme="minorHAnsi"/>
          <w:bCs/>
          <w:color w:val="000000"/>
        </w:rPr>
      </w:pPr>
    </w:p>
    <w:p w14:paraId="1F7FEE83" w14:textId="77777777" w:rsidR="00082058" w:rsidRPr="00072429" w:rsidRDefault="00082058" w:rsidP="00072429">
      <w:pPr>
        <w:spacing w:line="276" w:lineRule="auto"/>
        <w:rPr>
          <w:rFonts w:asciiTheme="minorHAnsi" w:hAnsiTheme="minorHAnsi" w:cstheme="minorHAnsi"/>
          <w:bCs/>
          <w:color w:val="000000"/>
        </w:rPr>
      </w:pPr>
      <w:r w:rsidRPr="00072429">
        <w:rPr>
          <w:rFonts w:asciiTheme="minorHAnsi" w:hAnsiTheme="minorHAnsi" w:cstheme="minorHAnsi"/>
          <w:bCs/>
          <w:color w:val="000000"/>
        </w:rPr>
        <w:t>1.</w:t>
      </w:r>
      <w:r w:rsidRPr="00072429">
        <w:rPr>
          <w:rFonts w:asciiTheme="minorHAnsi" w:hAnsiTheme="minorHAnsi" w:cstheme="minorHAnsi"/>
          <w:bCs/>
          <w:color w:val="000000"/>
        </w:rPr>
        <w:tab/>
        <w:t xml:space="preserve"> Środki ochrony prawnej </w:t>
      </w:r>
      <w:r w:rsidR="0017476F" w:rsidRPr="00072429">
        <w:rPr>
          <w:rFonts w:asciiTheme="minorHAnsi" w:hAnsiTheme="minorHAnsi" w:cstheme="minorHAnsi"/>
          <w:bCs/>
          <w:color w:val="000000"/>
        </w:rPr>
        <w:t>przysługują</w:t>
      </w:r>
      <w:r w:rsidRPr="00072429">
        <w:rPr>
          <w:rFonts w:asciiTheme="minorHAnsi" w:hAnsiTheme="minorHAnsi" w:cstheme="minorHAnsi"/>
          <w:bCs/>
          <w:color w:val="000000"/>
        </w:rPr>
        <w:t xml:space="preserve"> wykonawcy, jeżeli ma lub miał interes w uzyskaniu zamówienia oraz poniósł lub może </w:t>
      </w:r>
      <w:r w:rsidR="0017476F" w:rsidRPr="00072429">
        <w:rPr>
          <w:rFonts w:asciiTheme="minorHAnsi" w:hAnsiTheme="minorHAnsi" w:cstheme="minorHAnsi"/>
          <w:bCs/>
          <w:color w:val="000000"/>
        </w:rPr>
        <w:t>ponieść</w:t>
      </w:r>
      <w:r w:rsidRPr="00072429">
        <w:rPr>
          <w:rFonts w:asciiTheme="minorHAnsi" w:hAnsiTheme="minorHAnsi" w:cstheme="minorHAnsi"/>
          <w:bCs/>
          <w:color w:val="000000"/>
        </w:rPr>
        <w:t xml:space="preserve"> </w:t>
      </w:r>
      <w:r w:rsidR="0017476F" w:rsidRPr="00072429">
        <w:rPr>
          <w:rFonts w:asciiTheme="minorHAnsi" w:hAnsiTheme="minorHAnsi" w:cstheme="minorHAnsi"/>
          <w:bCs/>
          <w:color w:val="000000"/>
        </w:rPr>
        <w:t>szkodę</w:t>
      </w:r>
      <w:r w:rsidRPr="00072429">
        <w:rPr>
          <w:rFonts w:asciiTheme="minorHAnsi" w:hAnsiTheme="minorHAnsi" w:cstheme="minorHAnsi"/>
          <w:bCs/>
          <w:color w:val="000000"/>
        </w:rPr>
        <w:t xml:space="preserve"> w wyniku naruszenia przez zamawiającego przepisów </w:t>
      </w:r>
      <w:proofErr w:type="spellStart"/>
      <w:r w:rsidR="0017476F" w:rsidRPr="00072429">
        <w:rPr>
          <w:rFonts w:asciiTheme="minorHAnsi" w:hAnsiTheme="minorHAnsi" w:cstheme="minorHAnsi"/>
          <w:bCs/>
          <w:color w:val="000000"/>
        </w:rPr>
        <w:t>pzp</w:t>
      </w:r>
      <w:proofErr w:type="spellEnd"/>
      <w:r w:rsidRPr="00072429">
        <w:rPr>
          <w:rFonts w:asciiTheme="minorHAnsi" w:hAnsiTheme="minorHAnsi" w:cstheme="minorHAnsi"/>
          <w:bCs/>
          <w:color w:val="000000"/>
        </w:rPr>
        <w:t>.</w:t>
      </w:r>
    </w:p>
    <w:p w14:paraId="09EDEA17" w14:textId="77777777" w:rsidR="00082058" w:rsidRPr="00072429" w:rsidRDefault="0017476F" w:rsidP="00072429">
      <w:pPr>
        <w:spacing w:line="276" w:lineRule="auto"/>
        <w:rPr>
          <w:rFonts w:asciiTheme="minorHAnsi" w:hAnsiTheme="minorHAnsi" w:cstheme="minorHAnsi"/>
          <w:bCs/>
          <w:color w:val="000000"/>
        </w:rPr>
      </w:pPr>
      <w:r w:rsidRPr="00072429">
        <w:rPr>
          <w:rFonts w:asciiTheme="minorHAnsi" w:hAnsiTheme="minorHAnsi" w:cstheme="minorHAnsi"/>
          <w:bCs/>
          <w:color w:val="000000"/>
        </w:rPr>
        <w:t xml:space="preserve">2. </w:t>
      </w:r>
      <w:r w:rsidR="00082058" w:rsidRPr="00072429">
        <w:rPr>
          <w:rFonts w:asciiTheme="minorHAnsi" w:hAnsiTheme="minorHAnsi" w:cstheme="minorHAnsi"/>
          <w:bCs/>
          <w:color w:val="000000"/>
        </w:rPr>
        <w:t>Odwołanie przysługuje na:</w:t>
      </w:r>
    </w:p>
    <w:p w14:paraId="073A274F" w14:textId="77777777" w:rsidR="00082058" w:rsidRPr="00072429" w:rsidRDefault="00082058" w:rsidP="00072429">
      <w:pPr>
        <w:spacing w:line="276" w:lineRule="auto"/>
        <w:rPr>
          <w:rFonts w:asciiTheme="minorHAnsi" w:hAnsiTheme="minorHAnsi" w:cstheme="minorHAnsi"/>
          <w:bCs/>
          <w:color w:val="000000"/>
        </w:rPr>
      </w:pPr>
      <w:r w:rsidRPr="00072429">
        <w:rPr>
          <w:rFonts w:asciiTheme="minorHAnsi" w:hAnsiTheme="minorHAnsi" w:cstheme="minorHAnsi"/>
          <w:bCs/>
          <w:color w:val="000000"/>
        </w:rPr>
        <w:t>1)</w:t>
      </w:r>
      <w:r w:rsidRPr="00072429">
        <w:rPr>
          <w:rFonts w:asciiTheme="minorHAnsi" w:hAnsiTheme="minorHAnsi" w:cstheme="minorHAnsi"/>
          <w:bCs/>
          <w:color w:val="000000"/>
        </w:rPr>
        <w:tab/>
        <w:t xml:space="preserve"> </w:t>
      </w:r>
      <w:r w:rsidR="0017476F" w:rsidRPr="00072429">
        <w:rPr>
          <w:rFonts w:asciiTheme="minorHAnsi" w:hAnsiTheme="minorHAnsi" w:cstheme="minorHAnsi"/>
          <w:bCs/>
          <w:color w:val="000000"/>
        </w:rPr>
        <w:t>niezgodną</w:t>
      </w:r>
      <w:r w:rsidRPr="00072429">
        <w:rPr>
          <w:rFonts w:asciiTheme="minorHAnsi" w:hAnsiTheme="minorHAnsi" w:cstheme="minorHAnsi"/>
          <w:bCs/>
          <w:color w:val="000000"/>
        </w:rPr>
        <w:t xml:space="preserve"> z przepisami ustawy </w:t>
      </w:r>
      <w:r w:rsidR="0017476F" w:rsidRPr="00072429">
        <w:rPr>
          <w:rFonts w:asciiTheme="minorHAnsi" w:hAnsiTheme="minorHAnsi" w:cstheme="minorHAnsi"/>
          <w:bCs/>
          <w:color w:val="000000"/>
        </w:rPr>
        <w:t>czynność</w:t>
      </w:r>
      <w:r w:rsidRPr="00072429">
        <w:rPr>
          <w:rFonts w:asciiTheme="minorHAnsi" w:hAnsiTheme="minorHAnsi" w:cstheme="minorHAnsi"/>
          <w:bCs/>
          <w:color w:val="000000"/>
        </w:rPr>
        <w:t xml:space="preserve"> zamawiającego </w:t>
      </w:r>
      <w:r w:rsidR="0017476F" w:rsidRPr="00072429">
        <w:rPr>
          <w:rFonts w:asciiTheme="minorHAnsi" w:hAnsiTheme="minorHAnsi" w:cstheme="minorHAnsi"/>
          <w:bCs/>
          <w:color w:val="000000"/>
        </w:rPr>
        <w:t>podjętą</w:t>
      </w:r>
      <w:r w:rsidRPr="00072429">
        <w:rPr>
          <w:rFonts w:asciiTheme="minorHAnsi" w:hAnsiTheme="minorHAnsi" w:cstheme="minorHAnsi"/>
          <w:bCs/>
          <w:color w:val="000000"/>
        </w:rPr>
        <w:t xml:space="preserve"> w </w:t>
      </w:r>
      <w:r w:rsidR="0017476F" w:rsidRPr="00072429">
        <w:rPr>
          <w:rFonts w:asciiTheme="minorHAnsi" w:hAnsiTheme="minorHAnsi" w:cstheme="minorHAnsi"/>
          <w:bCs/>
          <w:color w:val="000000"/>
        </w:rPr>
        <w:t>postępowaniu</w:t>
      </w:r>
      <w:r w:rsidRPr="00072429">
        <w:rPr>
          <w:rFonts w:asciiTheme="minorHAnsi" w:hAnsiTheme="minorHAnsi" w:cstheme="minorHAnsi"/>
          <w:bCs/>
          <w:color w:val="000000"/>
        </w:rPr>
        <w:t xml:space="preserve"> o udzielenie zamówienia, w tym na projektowane postanowienie umowy,</w:t>
      </w:r>
    </w:p>
    <w:p w14:paraId="5D02C8F4" w14:textId="77777777" w:rsidR="00082058" w:rsidRPr="00072429" w:rsidRDefault="00082058" w:rsidP="00072429">
      <w:pPr>
        <w:spacing w:line="276" w:lineRule="auto"/>
        <w:rPr>
          <w:rFonts w:asciiTheme="minorHAnsi" w:hAnsiTheme="minorHAnsi" w:cstheme="minorHAnsi"/>
          <w:bCs/>
          <w:color w:val="000000"/>
        </w:rPr>
      </w:pPr>
      <w:r w:rsidRPr="00072429">
        <w:rPr>
          <w:rFonts w:asciiTheme="minorHAnsi" w:hAnsiTheme="minorHAnsi" w:cstheme="minorHAnsi"/>
          <w:bCs/>
          <w:color w:val="000000"/>
        </w:rPr>
        <w:t>2)</w:t>
      </w:r>
      <w:r w:rsidRPr="00072429">
        <w:rPr>
          <w:rFonts w:asciiTheme="minorHAnsi" w:hAnsiTheme="minorHAnsi" w:cstheme="minorHAnsi"/>
          <w:bCs/>
          <w:color w:val="000000"/>
        </w:rPr>
        <w:tab/>
        <w:t xml:space="preserve"> zaniechanie czynności w </w:t>
      </w:r>
      <w:r w:rsidR="00836AC0" w:rsidRPr="00072429">
        <w:rPr>
          <w:rFonts w:asciiTheme="minorHAnsi" w:hAnsiTheme="minorHAnsi" w:cstheme="minorHAnsi"/>
          <w:bCs/>
          <w:color w:val="000000"/>
        </w:rPr>
        <w:t>postępowaniu</w:t>
      </w:r>
      <w:r w:rsidRPr="00072429">
        <w:rPr>
          <w:rFonts w:asciiTheme="minorHAnsi" w:hAnsiTheme="minorHAnsi" w:cstheme="minorHAnsi"/>
          <w:bCs/>
          <w:color w:val="000000"/>
        </w:rPr>
        <w:t xml:space="preserve"> o udzielenie zamówienia, do której zamawiający był obowiązany na podstawie </w:t>
      </w:r>
      <w:proofErr w:type="spellStart"/>
      <w:r w:rsidR="00836AC0" w:rsidRPr="00072429">
        <w:rPr>
          <w:rFonts w:asciiTheme="minorHAnsi" w:hAnsiTheme="minorHAnsi" w:cstheme="minorHAnsi"/>
          <w:bCs/>
          <w:color w:val="000000"/>
        </w:rPr>
        <w:t>p</w:t>
      </w:r>
      <w:r w:rsidRPr="00072429">
        <w:rPr>
          <w:rFonts w:asciiTheme="minorHAnsi" w:hAnsiTheme="minorHAnsi" w:cstheme="minorHAnsi"/>
          <w:bCs/>
          <w:color w:val="000000"/>
        </w:rPr>
        <w:t>zp</w:t>
      </w:r>
      <w:proofErr w:type="spellEnd"/>
      <w:r w:rsidRPr="00072429">
        <w:rPr>
          <w:rFonts w:asciiTheme="minorHAnsi" w:hAnsiTheme="minorHAnsi" w:cstheme="minorHAnsi"/>
          <w:bCs/>
          <w:color w:val="000000"/>
        </w:rPr>
        <w:t>.</w:t>
      </w:r>
    </w:p>
    <w:p w14:paraId="4EE42EE0" w14:textId="77777777" w:rsidR="00082058" w:rsidRPr="00072429" w:rsidRDefault="00082058" w:rsidP="00072429">
      <w:pPr>
        <w:spacing w:line="276" w:lineRule="auto"/>
        <w:rPr>
          <w:rFonts w:asciiTheme="minorHAnsi" w:hAnsiTheme="minorHAnsi" w:cstheme="minorHAnsi"/>
          <w:bCs/>
          <w:color w:val="000000"/>
        </w:rPr>
      </w:pPr>
      <w:r w:rsidRPr="00072429">
        <w:rPr>
          <w:rFonts w:asciiTheme="minorHAnsi" w:hAnsiTheme="minorHAnsi" w:cstheme="minorHAnsi"/>
          <w:bCs/>
          <w:color w:val="000000"/>
        </w:rPr>
        <w:lastRenderedPageBreak/>
        <w:t>3.</w:t>
      </w:r>
      <w:r w:rsidRPr="00072429">
        <w:rPr>
          <w:rFonts w:asciiTheme="minorHAnsi" w:hAnsiTheme="minorHAnsi" w:cstheme="minorHAnsi"/>
          <w:bCs/>
          <w:color w:val="000000"/>
        </w:rPr>
        <w:tab/>
        <w:t xml:space="preserve"> Odwołanie wnosi </w:t>
      </w:r>
      <w:r w:rsidR="00836AC0" w:rsidRPr="00072429">
        <w:rPr>
          <w:rFonts w:asciiTheme="minorHAnsi" w:hAnsiTheme="minorHAnsi" w:cstheme="minorHAnsi"/>
          <w:bCs/>
          <w:color w:val="000000"/>
        </w:rPr>
        <w:t>się</w:t>
      </w:r>
      <w:r w:rsidRPr="00072429">
        <w:rPr>
          <w:rFonts w:asciiTheme="minorHAnsi" w:hAnsiTheme="minorHAnsi" w:cstheme="minorHAnsi"/>
          <w:bCs/>
          <w:color w:val="000000"/>
        </w:rPr>
        <w:t xml:space="preserve"> do Prezesa Krajowej Izby Odwoławczej w formie pisemnej albo w formie elektronicznej albo w postaci elektronicznej opatrzonej podpisem zaufanym.</w:t>
      </w:r>
    </w:p>
    <w:p w14:paraId="22E73958" w14:textId="77777777" w:rsidR="00082058" w:rsidRPr="00072429" w:rsidRDefault="00082058" w:rsidP="00072429">
      <w:pPr>
        <w:spacing w:line="276" w:lineRule="auto"/>
        <w:rPr>
          <w:rFonts w:asciiTheme="minorHAnsi" w:hAnsiTheme="minorHAnsi" w:cstheme="minorHAnsi"/>
          <w:bCs/>
          <w:color w:val="000000"/>
        </w:rPr>
      </w:pPr>
      <w:r w:rsidRPr="00072429">
        <w:rPr>
          <w:rFonts w:asciiTheme="minorHAnsi" w:hAnsiTheme="minorHAnsi" w:cstheme="minorHAnsi"/>
          <w:bCs/>
          <w:color w:val="000000"/>
        </w:rPr>
        <w:t>4.</w:t>
      </w:r>
      <w:r w:rsidRPr="00072429">
        <w:rPr>
          <w:rFonts w:asciiTheme="minorHAnsi" w:hAnsiTheme="minorHAnsi" w:cstheme="minorHAnsi"/>
          <w:bCs/>
          <w:color w:val="000000"/>
        </w:rPr>
        <w:tab/>
        <w:t xml:space="preserve"> Na orzeczenie Krajowej Izby Odwoławczej oraz postanowienie Prezesa Krajowej Izby Odwoławczej, o którym mowa w art. 519 ust. 1 </w:t>
      </w:r>
      <w:proofErr w:type="spellStart"/>
      <w:r w:rsidRPr="00072429">
        <w:rPr>
          <w:rFonts w:asciiTheme="minorHAnsi" w:hAnsiTheme="minorHAnsi" w:cstheme="minorHAnsi"/>
          <w:bCs/>
          <w:color w:val="000000"/>
        </w:rPr>
        <w:t>Pzp</w:t>
      </w:r>
      <w:proofErr w:type="spellEnd"/>
      <w:r w:rsidRPr="00072429">
        <w:rPr>
          <w:rFonts w:asciiTheme="minorHAnsi" w:hAnsiTheme="minorHAnsi" w:cstheme="minorHAnsi"/>
          <w:bCs/>
          <w:color w:val="000000"/>
        </w:rPr>
        <w:t>, stronom oraz uczestnikom postępowania odwoławczego przysługuje skarga do sadu. Skargę̨ wnosi się̨ do Sądu Okręgowego w Warszawie za pośrednictwem Prezesa Krajowej Izby Odwoławczej.</w:t>
      </w:r>
    </w:p>
    <w:p w14:paraId="1B8FA303" w14:textId="77777777" w:rsidR="00082058" w:rsidRPr="00072429" w:rsidRDefault="00082058" w:rsidP="00072429">
      <w:pPr>
        <w:spacing w:line="276" w:lineRule="auto"/>
        <w:rPr>
          <w:rFonts w:asciiTheme="minorHAnsi" w:hAnsiTheme="minorHAnsi" w:cstheme="minorHAnsi"/>
          <w:bCs/>
          <w:color w:val="000000"/>
        </w:rPr>
      </w:pPr>
      <w:r w:rsidRPr="00072429">
        <w:rPr>
          <w:rFonts w:asciiTheme="minorHAnsi" w:hAnsiTheme="minorHAnsi" w:cstheme="minorHAnsi"/>
          <w:bCs/>
          <w:color w:val="000000"/>
        </w:rPr>
        <w:t>5.</w:t>
      </w:r>
      <w:r w:rsidRPr="00072429">
        <w:rPr>
          <w:rFonts w:asciiTheme="minorHAnsi" w:hAnsiTheme="minorHAnsi" w:cstheme="minorHAnsi"/>
          <w:bCs/>
          <w:color w:val="000000"/>
        </w:rPr>
        <w:tab/>
        <w:t xml:space="preserve"> Szczegółowe informacje dotyczące środków ochrony prawnej znajdują są w Dziale IX „Środki ochrony prawnej” </w:t>
      </w:r>
      <w:proofErr w:type="spellStart"/>
      <w:r w:rsidR="00836AC0" w:rsidRPr="00072429">
        <w:rPr>
          <w:rFonts w:asciiTheme="minorHAnsi" w:hAnsiTheme="minorHAnsi" w:cstheme="minorHAnsi"/>
          <w:bCs/>
          <w:color w:val="000000"/>
        </w:rPr>
        <w:t>p</w:t>
      </w:r>
      <w:r w:rsidRPr="00072429">
        <w:rPr>
          <w:rFonts w:asciiTheme="minorHAnsi" w:hAnsiTheme="minorHAnsi" w:cstheme="minorHAnsi"/>
          <w:bCs/>
          <w:color w:val="000000"/>
        </w:rPr>
        <w:t>zp</w:t>
      </w:r>
      <w:proofErr w:type="spellEnd"/>
      <w:r w:rsidRPr="00072429">
        <w:rPr>
          <w:rFonts w:asciiTheme="minorHAnsi" w:hAnsiTheme="minorHAnsi" w:cstheme="minorHAnsi"/>
          <w:bCs/>
          <w:color w:val="000000"/>
        </w:rPr>
        <w:t>.</w:t>
      </w:r>
    </w:p>
    <w:p w14:paraId="67CBADF6" w14:textId="77777777" w:rsidR="00F26F34" w:rsidRPr="00072429" w:rsidRDefault="00F26F34" w:rsidP="00072429">
      <w:pPr>
        <w:spacing w:line="276" w:lineRule="auto"/>
        <w:rPr>
          <w:rFonts w:asciiTheme="minorHAnsi" w:hAnsiTheme="minorHAnsi" w:cstheme="minorHAnsi"/>
          <w:bCs/>
          <w:color w:val="000000"/>
        </w:rPr>
      </w:pPr>
    </w:p>
    <w:p w14:paraId="30F5BAF7" w14:textId="0BDDAACF" w:rsidR="00082058" w:rsidRPr="00072429" w:rsidRDefault="00722D5B" w:rsidP="00072429">
      <w:pPr>
        <w:spacing w:line="276" w:lineRule="auto"/>
        <w:rPr>
          <w:rFonts w:asciiTheme="minorHAnsi" w:hAnsiTheme="minorHAnsi" w:cstheme="minorHAnsi"/>
          <w:b/>
          <w:bCs/>
          <w:color w:val="000000"/>
        </w:rPr>
      </w:pPr>
      <w:r w:rsidRPr="00072429">
        <w:rPr>
          <w:rFonts w:asciiTheme="minorHAnsi" w:hAnsiTheme="minorHAnsi" w:cstheme="minorHAnsi"/>
          <w:b/>
          <w:bCs/>
          <w:color w:val="000000"/>
        </w:rPr>
        <w:t>XX</w:t>
      </w:r>
      <w:r w:rsidR="002B761C" w:rsidRPr="00072429">
        <w:rPr>
          <w:rFonts w:asciiTheme="minorHAnsi" w:hAnsiTheme="minorHAnsi" w:cstheme="minorHAnsi"/>
          <w:b/>
          <w:bCs/>
          <w:color w:val="000000"/>
        </w:rPr>
        <w:t>. Inne informacje:</w:t>
      </w:r>
    </w:p>
    <w:p w14:paraId="5E127291" w14:textId="77777777" w:rsidR="00972E66" w:rsidRPr="00072429" w:rsidRDefault="00972E66" w:rsidP="00072429">
      <w:pPr>
        <w:spacing w:line="276" w:lineRule="auto"/>
        <w:rPr>
          <w:rFonts w:asciiTheme="minorHAnsi" w:hAnsiTheme="minorHAnsi" w:cstheme="minorHAnsi"/>
          <w:bCs/>
          <w:color w:val="000000"/>
        </w:rPr>
      </w:pPr>
    </w:p>
    <w:p w14:paraId="04C2008B" w14:textId="77777777" w:rsidR="00CD399A" w:rsidRPr="00072429" w:rsidRDefault="003032B7" w:rsidP="00072429">
      <w:pPr>
        <w:spacing w:line="276" w:lineRule="auto"/>
        <w:rPr>
          <w:rFonts w:asciiTheme="minorHAnsi" w:hAnsiTheme="minorHAnsi" w:cstheme="minorHAnsi"/>
          <w:bCs/>
          <w:color w:val="000000"/>
        </w:rPr>
      </w:pPr>
      <w:r w:rsidRPr="00072429">
        <w:rPr>
          <w:rFonts w:asciiTheme="minorHAnsi" w:hAnsiTheme="minorHAnsi" w:cstheme="minorHAnsi"/>
          <w:bCs/>
          <w:color w:val="000000"/>
        </w:rPr>
        <w:t>1</w:t>
      </w:r>
      <w:r w:rsidR="002B761C" w:rsidRPr="00072429">
        <w:rPr>
          <w:rFonts w:asciiTheme="minorHAnsi" w:hAnsiTheme="minorHAnsi" w:cstheme="minorHAnsi"/>
          <w:bCs/>
          <w:color w:val="000000"/>
        </w:rPr>
        <w:t>.</w:t>
      </w:r>
      <w:r w:rsidR="00CD399A" w:rsidRPr="00072429">
        <w:rPr>
          <w:rFonts w:asciiTheme="minorHAnsi" w:hAnsiTheme="minorHAnsi" w:cstheme="minorHAnsi"/>
          <w:bCs/>
          <w:color w:val="000000"/>
        </w:rPr>
        <w:t xml:space="preserve"> Zamawiający nie wymaga złożenia podmiotowych środków dowodowych.</w:t>
      </w:r>
    </w:p>
    <w:p w14:paraId="219B7C23" w14:textId="77777777" w:rsidR="002B761C" w:rsidRPr="00072429" w:rsidRDefault="00CD399A" w:rsidP="00072429">
      <w:pPr>
        <w:spacing w:line="276" w:lineRule="auto"/>
        <w:rPr>
          <w:rFonts w:asciiTheme="minorHAnsi" w:hAnsiTheme="minorHAnsi" w:cstheme="minorHAnsi"/>
          <w:bCs/>
          <w:color w:val="000000"/>
        </w:rPr>
      </w:pPr>
      <w:r w:rsidRPr="00072429">
        <w:rPr>
          <w:rFonts w:asciiTheme="minorHAnsi" w:hAnsiTheme="minorHAnsi" w:cstheme="minorHAnsi"/>
          <w:bCs/>
          <w:color w:val="000000"/>
        </w:rPr>
        <w:t>2.</w:t>
      </w:r>
      <w:r w:rsidR="003224F7" w:rsidRPr="00072429">
        <w:rPr>
          <w:rFonts w:asciiTheme="minorHAnsi" w:hAnsiTheme="minorHAnsi" w:cstheme="minorHAnsi"/>
          <w:bCs/>
          <w:color w:val="000000"/>
        </w:rPr>
        <w:t xml:space="preserve"> Zamawiający nie dopuszcza składania ofert wariantowych.</w:t>
      </w:r>
    </w:p>
    <w:p w14:paraId="64F6018F" w14:textId="77777777" w:rsidR="002B761C" w:rsidRPr="00072429" w:rsidRDefault="000156A0" w:rsidP="00072429">
      <w:pPr>
        <w:spacing w:line="276" w:lineRule="auto"/>
        <w:rPr>
          <w:rFonts w:asciiTheme="minorHAnsi" w:hAnsiTheme="minorHAnsi" w:cstheme="minorHAnsi"/>
          <w:bCs/>
          <w:color w:val="000000"/>
        </w:rPr>
      </w:pPr>
      <w:r w:rsidRPr="00072429">
        <w:rPr>
          <w:rFonts w:asciiTheme="minorHAnsi" w:hAnsiTheme="minorHAnsi" w:cstheme="minorHAnsi"/>
          <w:bCs/>
          <w:color w:val="000000"/>
        </w:rPr>
        <w:t>3</w:t>
      </w:r>
      <w:r w:rsidR="002B761C" w:rsidRPr="00072429">
        <w:rPr>
          <w:rFonts w:asciiTheme="minorHAnsi" w:hAnsiTheme="minorHAnsi" w:cstheme="minorHAnsi"/>
          <w:bCs/>
          <w:color w:val="000000"/>
        </w:rPr>
        <w:t>.</w:t>
      </w:r>
      <w:r w:rsidR="003A22B9" w:rsidRPr="00072429">
        <w:rPr>
          <w:rFonts w:asciiTheme="minorHAnsi" w:hAnsiTheme="minorHAnsi" w:cstheme="minorHAnsi"/>
          <w:bCs/>
          <w:color w:val="000000"/>
        </w:rPr>
        <w:t xml:space="preserve"> Zamawiający nie żąda wniesienia wadium.</w:t>
      </w:r>
    </w:p>
    <w:p w14:paraId="4CA6C9A7" w14:textId="77777777" w:rsidR="002B761C" w:rsidRPr="00072429" w:rsidRDefault="000156A0" w:rsidP="00072429">
      <w:pPr>
        <w:spacing w:line="276" w:lineRule="auto"/>
        <w:rPr>
          <w:rFonts w:asciiTheme="minorHAnsi" w:hAnsiTheme="minorHAnsi" w:cstheme="minorHAnsi"/>
          <w:bCs/>
          <w:color w:val="000000"/>
        </w:rPr>
      </w:pPr>
      <w:r w:rsidRPr="00072429">
        <w:rPr>
          <w:rFonts w:asciiTheme="minorHAnsi" w:hAnsiTheme="minorHAnsi" w:cstheme="minorHAnsi"/>
          <w:bCs/>
          <w:color w:val="000000"/>
        </w:rPr>
        <w:t>4</w:t>
      </w:r>
      <w:r w:rsidR="002B761C" w:rsidRPr="00072429">
        <w:rPr>
          <w:rFonts w:asciiTheme="minorHAnsi" w:hAnsiTheme="minorHAnsi" w:cstheme="minorHAnsi"/>
          <w:bCs/>
          <w:color w:val="000000"/>
        </w:rPr>
        <w:t>.</w:t>
      </w:r>
      <w:r w:rsidR="003A22B9" w:rsidRPr="00072429">
        <w:rPr>
          <w:rFonts w:asciiTheme="minorHAnsi" w:hAnsiTheme="minorHAnsi" w:cstheme="minorHAnsi"/>
          <w:bCs/>
          <w:color w:val="000000"/>
        </w:rPr>
        <w:t xml:space="preserve"> Zamawiający nie żąda wniesienia zabezpieczenia należytego wykonania umowy.</w:t>
      </w:r>
    </w:p>
    <w:p w14:paraId="3592EB6D" w14:textId="77777777" w:rsidR="00DB0407" w:rsidRPr="00072429" w:rsidRDefault="000156A0" w:rsidP="00072429">
      <w:pPr>
        <w:spacing w:line="276" w:lineRule="auto"/>
        <w:rPr>
          <w:rFonts w:asciiTheme="minorHAnsi" w:hAnsiTheme="minorHAnsi" w:cstheme="minorHAnsi"/>
          <w:bCs/>
          <w:color w:val="000000"/>
        </w:rPr>
      </w:pPr>
      <w:r w:rsidRPr="00072429">
        <w:rPr>
          <w:rFonts w:asciiTheme="minorHAnsi" w:hAnsiTheme="minorHAnsi" w:cstheme="minorHAnsi"/>
          <w:bCs/>
          <w:color w:val="000000"/>
        </w:rPr>
        <w:t>5</w:t>
      </w:r>
      <w:r w:rsidR="002B761C" w:rsidRPr="00072429">
        <w:rPr>
          <w:rFonts w:asciiTheme="minorHAnsi" w:hAnsiTheme="minorHAnsi" w:cstheme="minorHAnsi"/>
          <w:bCs/>
          <w:color w:val="000000"/>
        </w:rPr>
        <w:t>.</w:t>
      </w:r>
      <w:r w:rsidR="00D30E00" w:rsidRPr="00072429">
        <w:rPr>
          <w:rFonts w:asciiTheme="minorHAnsi" w:hAnsiTheme="minorHAnsi" w:cstheme="minorHAnsi"/>
          <w:bCs/>
          <w:color w:val="000000"/>
        </w:rPr>
        <w:t xml:space="preserve"> </w:t>
      </w:r>
      <w:r w:rsidR="00DB0407" w:rsidRPr="00072429">
        <w:rPr>
          <w:rFonts w:asciiTheme="minorHAnsi" w:hAnsiTheme="minorHAnsi" w:cstheme="minorHAnsi"/>
          <w:bCs/>
          <w:color w:val="000000"/>
        </w:rPr>
        <w:t xml:space="preserve">Zamawiający </w:t>
      </w:r>
      <w:r w:rsidR="00F75CCB" w:rsidRPr="00072429">
        <w:rPr>
          <w:rFonts w:asciiTheme="minorHAnsi" w:hAnsiTheme="minorHAnsi" w:cstheme="minorHAnsi"/>
          <w:bCs/>
          <w:color w:val="000000"/>
        </w:rPr>
        <w:t xml:space="preserve">nie </w:t>
      </w:r>
      <w:r w:rsidR="00295124" w:rsidRPr="00072429">
        <w:rPr>
          <w:rFonts w:asciiTheme="minorHAnsi" w:hAnsiTheme="minorHAnsi" w:cstheme="minorHAnsi"/>
          <w:bCs/>
          <w:color w:val="000000"/>
        </w:rPr>
        <w:t xml:space="preserve">przewiduje </w:t>
      </w:r>
      <w:r w:rsidR="0062296F" w:rsidRPr="00072429">
        <w:rPr>
          <w:rFonts w:asciiTheme="minorHAnsi" w:hAnsiTheme="minorHAnsi" w:cstheme="minorHAnsi"/>
          <w:bCs/>
          <w:color w:val="000000"/>
        </w:rPr>
        <w:t>możliwoś</w:t>
      </w:r>
      <w:r w:rsidR="00295124" w:rsidRPr="00072429">
        <w:rPr>
          <w:rFonts w:asciiTheme="minorHAnsi" w:hAnsiTheme="minorHAnsi" w:cstheme="minorHAnsi"/>
          <w:bCs/>
          <w:color w:val="000000"/>
        </w:rPr>
        <w:t>ci</w:t>
      </w:r>
      <w:r w:rsidR="005C58D6" w:rsidRPr="00072429">
        <w:rPr>
          <w:rFonts w:asciiTheme="minorHAnsi" w:hAnsiTheme="minorHAnsi" w:cstheme="minorHAnsi"/>
          <w:bCs/>
          <w:color w:val="000000"/>
        </w:rPr>
        <w:t xml:space="preserve"> </w:t>
      </w:r>
      <w:r w:rsidR="00DB0407" w:rsidRPr="00072429">
        <w:rPr>
          <w:rFonts w:asciiTheme="minorHAnsi" w:hAnsiTheme="minorHAnsi" w:cstheme="minorHAnsi"/>
          <w:bCs/>
          <w:color w:val="000000"/>
        </w:rPr>
        <w:t>udzielenia zamówień, o których mowa w art. 214 ust. 1 pkt 7</w:t>
      </w:r>
      <w:r w:rsidR="0062296F" w:rsidRPr="00072429">
        <w:rPr>
          <w:rFonts w:asciiTheme="minorHAnsi" w:hAnsiTheme="minorHAnsi" w:cstheme="minorHAnsi"/>
          <w:bCs/>
          <w:color w:val="000000"/>
        </w:rPr>
        <w:t xml:space="preserve"> </w:t>
      </w:r>
      <w:proofErr w:type="spellStart"/>
      <w:r w:rsidR="005C58D6" w:rsidRPr="00072429">
        <w:rPr>
          <w:rFonts w:asciiTheme="minorHAnsi" w:hAnsiTheme="minorHAnsi" w:cstheme="minorHAnsi"/>
          <w:bCs/>
          <w:color w:val="000000"/>
        </w:rPr>
        <w:t>pzp</w:t>
      </w:r>
      <w:proofErr w:type="spellEnd"/>
      <w:r w:rsidR="00DB5C8D" w:rsidRPr="00072429">
        <w:rPr>
          <w:rFonts w:asciiTheme="minorHAnsi" w:hAnsiTheme="minorHAnsi" w:cstheme="minorHAnsi"/>
          <w:bCs/>
        </w:rPr>
        <w:t>.</w:t>
      </w:r>
    </w:p>
    <w:p w14:paraId="605E93AE" w14:textId="77777777" w:rsidR="002B761C" w:rsidRPr="00072429" w:rsidRDefault="000156A0" w:rsidP="00072429">
      <w:pPr>
        <w:spacing w:line="276" w:lineRule="auto"/>
        <w:rPr>
          <w:rFonts w:asciiTheme="minorHAnsi" w:hAnsiTheme="minorHAnsi" w:cstheme="minorHAnsi"/>
          <w:bCs/>
          <w:color w:val="000000"/>
        </w:rPr>
      </w:pPr>
      <w:r w:rsidRPr="00072429">
        <w:rPr>
          <w:rFonts w:asciiTheme="minorHAnsi" w:hAnsiTheme="minorHAnsi" w:cstheme="minorHAnsi"/>
          <w:bCs/>
          <w:color w:val="000000"/>
        </w:rPr>
        <w:t>6</w:t>
      </w:r>
      <w:r w:rsidR="002B761C" w:rsidRPr="00072429">
        <w:rPr>
          <w:rFonts w:asciiTheme="minorHAnsi" w:hAnsiTheme="minorHAnsi" w:cstheme="minorHAnsi"/>
          <w:bCs/>
          <w:color w:val="000000"/>
        </w:rPr>
        <w:t>.</w:t>
      </w:r>
      <w:r w:rsidR="00D30E00" w:rsidRPr="00072429">
        <w:rPr>
          <w:rFonts w:asciiTheme="minorHAnsi" w:hAnsiTheme="minorHAnsi" w:cstheme="minorHAnsi"/>
          <w:bCs/>
          <w:color w:val="000000"/>
        </w:rPr>
        <w:t xml:space="preserve"> Zamawiający nie przewiduje wymogu odbycia wizji lokalnej lub sprawdzenia dokumentów niezbędnych do realizacji zamówienia, o których mowa w art. 131 ust. 2 </w:t>
      </w:r>
      <w:proofErr w:type="spellStart"/>
      <w:r w:rsidR="00D30E00" w:rsidRPr="00072429">
        <w:rPr>
          <w:rFonts w:asciiTheme="minorHAnsi" w:hAnsiTheme="minorHAnsi" w:cstheme="minorHAnsi"/>
          <w:bCs/>
          <w:color w:val="000000"/>
        </w:rPr>
        <w:t>Pzp</w:t>
      </w:r>
      <w:proofErr w:type="spellEnd"/>
      <w:r w:rsidR="00D30E00" w:rsidRPr="00072429">
        <w:rPr>
          <w:rFonts w:asciiTheme="minorHAnsi" w:hAnsiTheme="minorHAnsi" w:cstheme="minorHAnsi"/>
          <w:bCs/>
          <w:color w:val="000000"/>
        </w:rPr>
        <w:t>.</w:t>
      </w:r>
    </w:p>
    <w:p w14:paraId="2754674F" w14:textId="77777777" w:rsidR="002B761C" w:rsidRPr="00072429" w:rsidRDefault="000156A0" w:rsidP="00072429">
      <w:pPr>
        <w:spacing w:line="276" w:lineRule="auto"/>
        <w:rPr>
          <w:rFonts w:asciiTheme="minorHAnsi" w:hAnsiTheme="minorHAnsi" w:cstheme="minorHAnsi"/>
          <w:bCs/>
          <w:color w:val="000000"/>
        </w:rPr>
      </w:pPr>
      <w:r w:rsidRPr="00072429">
        <w:rPr>
          <w:rFonts w:asciiTheme="minorHAnsi" w:hAnsiTheme="minorHAnsi" w:cstheme="minorHAnsi"/>
          <w:bCs/>
          <w:color w:val="000000"/>
        </w:rPr>
        <w:t>7</w:t>
      </w:r>
      <w:r w:rsidR="002B761C" w:rsidRPr="00072429">
        <w:rPr>
          <w:rFonts w:asciiTheme="minorHAnsi" w:hAnsiTheme="minorHAnsi" w:cstheme="minorHAnsi"/>
          <w:bCs/>
          <w:color w:val="000000"/>
        </w:rPr>
        <w:t>.</w:t>
      </w:r>
      <w:r w:rsidR="00D30E00" w:rsidRPr="00072429">
        <w:rPr>
          <w:rFonts w:asciiTheme="minorHAnsi" w:hAnsiTheme="minorHAnsi" w:cstheme="minorHAnsi"/>
          <w:bCs/>
          <w:color w:val="000000"/>
        </w:rPr>
        <w:t xml:space="preserve"> Zamawiający nie przewiduje zwrotu kosztów udziału w postępowaniu.</w:t>
      </w:r>
    </w:p>
    <w:p w14:paraId="6C0C0728" w14:textId="77777777" w:rsidR="00D30E00" w:rsidRPr="00072429" w:rsidRDefault="00CD399A" w:rsidP="00072429">
      <w:pPr>
        <w:spacing w:line="276" w:lineRule="auto"/>
        <w:rPr>
          <w:rFonts w:asciiTheme="minorHAnsi" w:hAnsiTheme="minorHAnsi" w:cstheme="minorHAnsi"/>
          <w:bCs/>
          <w:color w:val="000000"/>
        </w:rPr>
      </w:pPr>
      <w:r w:rsidRPr="00072429">
        <w:rPr>
          <w:rFonts w:asciiTheme="minorHAnsi" w:hAnsiTheme="minorHAnsi" w:cstheme="minorHAnsi"/>
          <w:bCs/>
          <w:color w:val="000000"/>
        </w:rPr>
        <w:t>8</w:t>
      </w:r>
      <w:r w:rsidR="00D30E00" w:rsidRPr="00072429">
        <w:rPr>
          <w:rFonts w:asciiTheme="minorHAnsi" w:hAnsiTheme="minorHAnsi" w:cstheme="minorHAnsi"/>
          <w:bCs/>
          <w:color w:val="000000"/>
        </w:rPr>
        <w:t>.</w:t>
      </w:r>
      <w:r w:rsidR="00D30E00" w:rsidRPr="00072429">
        <w:rPr>
          <w:rFonts w:asciiTheme="minorHAnsi" w:hAnsiTheme="minorHAnsi" w:cstheme="minorHAnsi"/>
        </w:rPr>
        <w:t xml:space="preserve"> </w:t>
      </w:r>
      <w:r w:rsidR="00D30E00" w:rsidRPr="00072429">
        <w:rPr>
          <w:rFonts w:asciiTheme="minorHAnsi" w:hAnsiTheme="minorHAnsi" w:cstheme="minorHAnsi"/>
          <w:bCs/>
          <w:color w:val="000000"/>
        </w:rPr>
        <w:t>Zamawiający nie przewiduje zawarcia z wykonawcami umowy ramowej.</w:t>
      </w:r>
    </w:p>
    <w:p w14:paraId="247B71FC" w14:textId="77777777" w:rsidR="00D30E00" w:rsidRPr="00072429" w:rsidRDefault="00CD399A" w:rsidP="00072429">
      <w:pPr>
        <w:spacing w:line="276" w:lineRule="auto"/>
        <w:rPr>
          <w:rFonts w:asciiTheme="minorHAnsi" w:hAnsiTheme="minorHAnsi" w:cstheme="minorHAnsi"/>
          <w:bCs/>
          <w:color w:val="000000"/>
        </w:rPr>
      </w:pPr>
      <w:r w:rsidRPr="00072429">
        <w:rPr>
          <w:rFonts w:asciiTheme="minorHAnsi" w:hAnsiTheme="minorHAnsi" w:cstheme="minorHAnsi"/>
          <w:bCs/>
          <w:color w:val="000000"/>
        </w:rPr>
        <w:t>9</w:t>
      </w:r>
      <w:r w:rsidR="00D30E00" w:rsidRPr="00072429">
        <w:rPr>
          <w:rFonts w:asciiTheme="minorHAnsi" w:hAnsiTheme="minorHAnsi" w:cstheme="minorHAnsi"/>
          <w:bCs/>
          <w:color w:val="000000"/>
        </w:rPr>
        <w:t>. Zamawiający nie przewiduje przeprowadzenia aukcji elektronicznej.</w:t>
      </w:r>
    </w:p>
    <w:p w14:paraId="2ED08C1E" w14:textId="77777777" w:rsidR="00D30E00" w:rsidRPr="00072429" w:rsidRDefault="00D30E00" w:rsidP="00072429">
      <w:pPr>
        <w:spacing w:line="276" w:lineRule="auto"/>
        <w:rPr>
          <w:rFonts w:asciiTheme="minorHAnsi" w:hAnsiTheme="minorHAnsi" w:cstheme="minorHAnsi"/>
          <w:bCs/>
          <w:color w:val="000000"/>
        </w:rPr>
      </w:pPr>
      <w:r w:rsidRPr="00072429">
        <w:rPr>
          <w:rFonts w:asciiTheme="minorHAnsi" w:hAnsiTheme="minorHAnsi" w:cstheme="minorHAnsi"/>
          <w:bCs/>
          <w:color w:val="000000"/>
        </w:rPr>
        <w:t>1</w:t>
      </w:r>
      <w:r w:rsidR="00CD399A" w:rsidRPr="00072429">
        <w:rPr>
          <w:rFonts w:asciiTheme="minorHAnsi" w:hAnsiTheme="minorHAnsi" w:cstheme="minorHAnsi"/>
          <w:bCs/>
          <w:color w:val="000000"/>
        </w:rPr>
        <w:t>0</w:t>
      </w:r>
      <w:r w:rsidRPr="00072429">
        <w:rPr>
          <w:rFonts w:asciiTheme="minorHAnsi" w:hAnsiTheme="minorHAnsi" w:cstheme="minorHAnsi"/>
          <w:bCs/>
          <w:color w:val="000000"/>
        </w:rPr>
        <w:t>. Zamawiający nie dopuszcza możliwości złożenia ofert w postaci katalogów elektronicznych lub dołączenia katalogów elektronicznych do oferty.</w:t>
      </w:r>
    </w:p>
    <w:p w14:paraId="119C1DE3" w14:textId="77777777" w:rsidR="004A6E5F" w:rsidRPr="00072429" w:rsidRDefault="004A6E5F" w:rsidP="00072429">
      <w:pPr>
        <w:spacing w:line="276" w:lineRule="auto"/>
        <w:rPr>
          <w:rFonts w:asciiTheme="minorHAnsi" w:hAnsiTheme="minorHAnsi" w:cstheme="minorHAnsi"/>
          <w:b/>
          <w:color w:val="000000"/>
        </w:rPr>
      </w:pPr>
    </w:p>
    <w:p w14:paraId="2D334FC7" w14:textId="51EE8504" w:rsidR="00DD5483" w:rsidRPr="00072429" w:rsidRDefault="002B761C" w:rsidP="00072429">
      <w:pPr>
        <w:spacing w:line="276" w:lineRule="auto"/>
        <w:rPr>
          <w:rFonts w:asciiTheme="minorHAnsi" w:hAnsiTheme="minorHAnsi" w:cstheme="minorHAnsi"/>
          <w:b/>
          <w:color w:val="000000"/>
        </w:rPr>
      </w:pPr>
      <w:r w:rsidRPr="00072429">
        <w:rPr>
          <w:rFonts w:asciiTheme="minorHAnsi" w:hAnsiTheme="minorHAnsi" w:cstheme="minorHAnsi"/>
          <w:b/>
          <w:color w:val="000000"/>
        </w:rPr>
        <w:t>XX</w:t>
      </w:r>
      <w:r w:rsidR="001D6D40" w:rsidRPr="00072429">
        <w:rPr>
          <w:rFonts w:asciiTheme="minorHAnsi" w:hAnsiTheme="minorHAnsi" w:cstheme="minorHAnsi"/>
          <w:b/>
          <w:color w:val="000000"/>
        </w:rPr>
        <w:t xml:space="preserve">I. </w:t>
      </w:r>
      <w:r w:rsidR="006139B4" w:rsidRPr="00072429">
        <w:rPr>
          <w:rFonts w:asciiTheme="minorHAnsi" w:hAnsiTheme="minorHAnsi" w:cstheme="minorHAnsi"/>
          <w:b/>
          <w:color w:val="000000"/>
        </w:rPr>
        <w:t>Obowiązek informacyjny wynikający z art. 13 RODO w przypadku zbierania danych osobowych bezpośrednio od osoby fizycznej, której dane dotyczą, w celu związanym z postępowaniem o udzielenie zamówienia publicznego.</w:t>
      </w:r>
    </w:p>
    <w:p w14:paraId="2488559E" w14:textId="77777777" w:rsidR="00DB5C8D" w:rsidRPr="00072429" w:rsidRDefault="00DB5C8D" w:rsidP="00072429">
      <w:pPr>
        <w:spacing w:line="276" w:lineRule="auto"/>
        <w:rPr>
          <w:rFonts w:asciiTheme="minorHAnsi" w:hAnsiTheme="minorHAnsi" w:cstheme="minorHAnsi"/>
          <w:b/>
          <w:color w:val="000000"/>
        </w:rPr>
      </w:pPr>
    </w:p>
    <w:p w14:paraId="1D495D73" w14:textId="77777777" w:rsidR="00DB5C8D" w:rsidRPr="00072429" w:rsidRDefault="00DB5C8D" w:rsidP="00072429">
      <w:pPr>
        <w:spacing w:line="276" w:lineRule="auto"/>
        <w:rPr>
          <w:rFonts w:asciiTheme="minorHAnsi" w:hAnsiTheme="minorHAnsi" w:cstheme="minorHAnsi"/>
        </w:rPr>
      </w:pPr>
      <w:r w:rsidRPr="00072429">
        <w:rPr>
          <w:rFonts w:asciiTheme="minorHAnsi" w:hAnsiTheme="minorHAnsi" w:cstheme="minorHAnsi"/>
          <w:color w:val="000000"/>
        </w:rPr>
        <w:t>1.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2292D075" w14:textId="77777777" w:rsidR="00DB5C8D" w:rsidRPr="00072429" w:rsidRDefault="00DB5C8D" w:rsidP="00072429">
      <w:pPr>
        <w:numPr>
          <w:ilvl w:val="0"/>
          <w:numId w:val="42"/>
        </w:numPr>
        <w:tabs>
          <w:tab w:val="decimal" w:pos="504"/>
        </w:tabs>
        <w:spacing w:line="276" w:lineRule="auto"/>
        <w:rPr>
          <w:rFonts w:asciiTheme="minorHAnsi" w:hAnsiTheme="minorHAnsi" w:cstheme="minorHAnsi"/>
        </w:rPr>
      </w:pPr>
      <w:r w:rsidRPr="00072429">
        <w:rPr>
          <w:rFonts w:asciiTheme="minorHAnsi" w:hAnsiTheme="minorHAnsi" w:cstheme="minorHAnsi"/>
          <w:color w:val="000000"/>
        </w:rPr>
        <w:t xml:space="preserve">administratorem danych osobowych Wykonawcy jest </w:t>
      </w:r>
      <w:r w:rsidRPr="00072429">
        <w:rPr>
          <w:rFonts w:asciiTheme="minorHAnsi" w:hAnsiTheme="minorHAnsi" w:cstheme="minorHAnsi"/>
          <w:color w:val="222222"/>
        </w:rPr>
        <w:t>Zespół Placówek Oświatowych w Janowie Podlaskim ul.1 Maja 5, 21-505 Janów Podlaski</w:t>
      </w:r>
      <w:r w:rsidRPr="00072429">
        <w:rPr>
          <w:rFonts w:asciiTheme="minorHAnsi" w:hAnsiTheme="minorHAnsi" w:cstheme="minorHAnsi"/>
          <w:color w:val="000000"/>
        </w:rPr>
        <w:t xml:space="preserve"> reprezentowany przez Dyrektora Panią Teresę </w:t>
      </w:r>
      <w:proofErr w:type="spellStart"/>
      <w:r w:rsidRPr="00072429">
        <w:rPr>
          <w:rFonts w:asciiTheme="minorHAnsi" w:hAnsiTheme="minorHAnsi" w:cstheme="minorHAnsi"/>
          <w:color w:val="000000"/>
        </w:rPr>
        <w:t>Hryciuk</w:t>
      </w:r>
      <w:proofErr w:type="spellEnd"/>
      <w:r w:rsidRPr="00072429">
        <w:rPr>
          <w:rFonts w:asciiTheme="minorHAnsi" w:hAnsiTheme="minorHAnsi" w:cstheme="minorHAnsi"/>
          <w:color w:val="000000"/>
        </w:rPr>
        <w:t xml:space="preserve">; </w:t>
      </w:r>
      <w:hyperlink r:id="rId12" w:history="1">
        <w:r w:rsidRPr="00072429">
          <w:rPr>
            <w:rStyle w:val="Hipercze"/>
            <w:rFonts w:asciiTheme="minorHAnsi" w:hAnsiTheme="minorHAnsi" w:cstheme="minorHAnsi"/>
            <w:color w:val="auto"/>
          </w:rPr>
          <w:t xml:space="preserve">email: </w:t>
        </w:r>
      </w:hyperlink>
      <w:hyperlink r:id="rId13" w:history="1">
        <w:r w:rsidRPr="00072429">
          <w:rPr>
            <w:rStyle w:val="Hipercze"/>
            <w:rFonts w:asciiTheme="minorHAnsi" w:hAnsiTheme="minorHAnsi" w:cstheme="minorHAnsi"/>
            <w:color w:val="auto"/>
          </w:rPr>
          <w:t>zpo@janowpodlaski.pl</w:t>
        </w:r>
      </w:hyperlink>
      <w:r w:rsidRPr="00072429">
        <w:rPr>
          <w:rFonts w:asciiTheme="minorHAnsi" w:hAnsiTheme="minorHAnsi" w:cstheme="minorHAnsi"/>
          <w:i/>
          <w:color w:val="0000FF"/>
          <w:u w:val="single"/>
        </w:rPr>
        <w:t>,</w:t>
      </w:r>
      <w:r w:rsidRPr="00072429">
        <w:rPr>
          <w:rFonts w:asciiTheme="minorHAnsi" w:hAnsiTheme="minorHAnsi" w:cstheme="minorHAnsi"/>
          <w:color w:val="000000"/>
        </w:rPr>
        <w:t xml:space="preserve"> tel.: (83) 341-30-30.</w:t>
      </w:r>
    </w:p>
    <w:p w14:paraId="7553DD83" w14:textId="77777777" w:rsidR="00DB5C8D" w:rsidRPr="00072429" w:rsidRDefault="00DB5C8D" w:rsidP="00072429">
      <w:pPr>
        <w:numPr>
          <w:ilvl w:val="0"/>
          <w:numId w:val="42"/>
        </w:numPr>
        <w:tabs>
          <w:tab w:val="decimal" w:pos="576"/>
        </w:tabs>
        <w:spacing w:line="276" w:lineRule="auto"/>
        <w:rPr>
          <w:rFonts w:asciiTheme="minorHAnsi" w:hAnsiTheme="minorHAnsi" w:cstheme="minorHAnsi"/>
        </w:rPr>
      </w:pPr>
      <w:r w:rsidRPr="00072429">
        <w:rPr>
          <w:rFonts w:asciiTheme="minorHAnsi" w:hAnsiTheme="minorHAnsi" w:cstheme="minorHAnsi"/>
          <w:color w:val="000000"/>
        </w:rPr>
        <w:t xml:space="preserve">inspektor ochrony danych osobowych w Zespole Placówek Oświatowych w Janowie Podlaskim jest dostępny pod adresem: 21-505 Janów Podlaski, ul. 1 Maja 5, </w:t>
      </w:r>
      <w:hyperlink r:id="rId14" w:history="1">
        <w:r w:rsidRPr="00072429">
          <w:rPr>
            <w:rStyle w:val="Hipercze"/>
            <w:rFonts w:asciiTheme="minorHAnsi" w:hAnsiTheme="minorHAnsi" w:cstheme="minorHAnsi"/>
            <w:color w:val="auto"/>
          </w:rPr>
          <w:t xml:space="preserve">email: </w:t>
        </w:r>
      </w:hyperlink>
      <w:hyperlink r:id="rId15" w:history="1">
        <w:r w:rsidRPr="00072429">
          <w:rPr>
            <w:rStyle w:val="Hipercze"/>
            <w:rFonts w:asciiTheme="minorHAnsi" w:hAnsiTheme="minorHAnsi" w:cstheme="minorHAnsi"/>
            <w:color w:val="auto"/>
          </w:rPr>
          <w:t>iod@janowpodlaski.pl</w:t>
        </w:r>
      </w:hyperlink>
      <w:r w:rsidRPr="00072429">
        <w:rPr>
          <w:rFonts w:asciiTheme="minorHAnsi" w:hAnsiTheme="minorHAnsi" w:cstheme="minorHAnsi"/>
          <w:i/>
          <w:u w:val="single"/>
        </w:rPr>
        <w:t>,</w:t>
      </w:r>
      <w:r w:rsidRPr="00072429">
        <w:rPr>
          <w:rFonts w:asciiTheme="minorHAnsi" w:hAnsiTheme="minorHAnsi" w:cstheme="minorHAnsi"/>
          <w:i/>
        </w:rPr>
        <w:t xml:space="preserve"> </w:t>
      </w:r>
      <w:r w:rsidRPr="00072429">
        <w:rPr>
          <w:rFonts w:asciiTheme="minorHAnsi" w:hAnsiTheme="minorHAnsi" w:cstheme="minorHAnsi"/>
        </w:rPr>
        <w:t xml:space="preserve">tel.: (83) </w:t>
      </w:r>
      <w:r w:rsidRPr="00072429">
        <w:rPr>
          <w:rFonts w:asciiTheme="minorHAnsi" w:hAnsiTheme="minorHAnsi" w:cstheme="minorHAnsi"/>
          <w:shd w:val="clear" w:color="auto" w:fill="FFFFFF"/>
        </w:rPr>
        <w:t>341-30-73</w:t>
      </w:r>
      <w:r w:rsidRPr="00072429">
        <w:rPr>
          <w:rFonts w:asciiTheme="minorHAnsi" w:hAnsiTheme="minorHAnsi" w:cstheme="minorHAnsi"/>
        </w:rPr>
        <w:t>.</w:t>
      </w:r>
    </w:p>
    <w:p w14:paraId="2D65CF98" w14:textId="365DCBA4" w:rsidR="00DB5C8D" w:rsidRPr="00072429" w:rsidRDefault="00DB5C8D" w:rsidP="00072429">
      <w:pPr>
        <w:numPr>
          <w:ilvl w:val="0"/>
          <w:numId w:val="42"/>
        </w:numPr>
        <w:tabs>
          <w:tab w:val="decimal" w:pos="576"/>
        </w:tabs>
        <w:spacing w:line="276" w:lineRule="auto"/>
        <w:rPr>
          <w:rFonts w:asciiTheme="minorHAnsi" w:hAnsiTheme="minorHAnsi" w:cstheme="minorHAnsi"/>
        </w:rPr>
      </w:pPr>
      <w:r w:rsidRPr="00072429">
        <w:rPr>
          <w:rFonts w:asciiTheme="minorHAnsi" w:hAnsiTheme="minorHAnsi" w:cstheme="minorHAnsi"/>
          <w:color w:val="000000"/>
        </w:rPr>
        <w:t xml:space="preserve">Pani/Pana dane osobowe przetwarzane będą na podstawie art. 6 ust. 1 lit. c RODO w celu związanym z postępowaniem o udzielenie zamówienia publicznego </w:t>
      </w:r>
      <w:r w:rsidRPr="00072429">
        <w:rPr>
          <w:rFonts w:asciiTheme="minorHAnsi" w:hAnsiTheme="minorHAnsi" w:cstheme="minorHAnsi"/>
          <w:i/>
          <w:color w:val="000000"/>
        </w:rPr>
        <w:t xml:space="preserve">(znak </w:t>
      </w:r>
      <w:r w:rsidRPr="00072429">
        <w:rPr>
          <w:rFonts w:asciiTheme="minorHAnsi" w:hAnsiTheme="minorHAnsi" w:cstheme="minorHAnsi"/>
          <w:i/>
          <w:color w:val="000000"/>
        </w:rPr>
        <w:lastRenderedPageBreak/>
        <w:t>sprawy:</w:t>
      </w:r>
      <w:r w:rsidRPr="00072429">
        <w:rPr>
          <w:rFonts w:asciiTheme="minorHAnsi" w:hAnsiTheme="minorHAnsi" w:cstheme="minorHAnsi"/>
        </w:rPr>
        <w:t xml:space="preserve"> </w:t>
      </w:r>
      <w:r w:rsidRPr="00072429">
        <w:rPr>
          <w:rFonts w:asciiTheme="minorHAnsi" w:hAnsiTheme="minorHAnsi" w:cstheme="minorHAnsi"/>
          <w:i/>
          <w:color w:val="000000"/>
        </w:rPr>
        <w:t>ZPO.260.1.202</w:t>
      </w:r>
      <w:r w:rsidR="00D93469" w:rsidRPr="00072429">
        <w:rPr>
          <w:rFonts w:asciiTheme="minorHAnsi" w:hAnsiTheme="minorHAnsi" w:cstheme="minorHAnsi"/>
          <w:i/>
          <w:color w:val="000000"/>
        </w:rPr>
        <w:t>3</w:t>
      </w:r>
      <w:r w:rsidRPr="00072429">
        <w:rPr>
          <w:rFonts w:asciiTheme="minorHAnsi" w:hAnsiTheme="minorHAnsi" w:cstheme="minorHAnsi"/>
          <w:i/>
          <w:color w:val="000000"/>
        </w:rPr>
        <w:t xml:space="preserve">) </w:t>
      </w:r>
      <w:r w:rsidRPr="00072429">
        <w:rPr>
          <w:rFonts w:asciiTheme="minorHAnsi" w:hAnsiTheme="minorHAnsi" w:cstheme="minorHAnsi"/>
          <w:color w:val="000000"/>
        </w:rPr>
        <w:t>prowadzonym w trybie podstawowym na podstawie art. 275 pkt 1 ustawy z dnia 11 września 2019 r. – Prawo zamówień publicznych;</w:t>
      </w:r>
    </w:p>
    <w:p w14:paraId="35D9CE5D" w14:textId="77777777" w:rsidR="00DB5C8D" w:rsidRPr="00072429" w:rsidRDefault="00DB5C8D" w:rsidP="00072429">
      <w:pPr>
        <w:numPr>
          <w:ilvl w:val="0"/>
          <w:numId w:val="42"/>
        </w:numPr>
        <w:tabs>
          <w:tab w:val="decimal" w:pos="576"/>
        </w:tabs>
        <w:spacing w:line="276" w:lineRule="auto"/>
        <w:rPr>
          <w:rFonts w:asciiTheme="minorHAnsi" w:hAnsiTheme="minorHAnsi" w:cstheme="minorHAnsi"/>
        </w:rPr>
      </w:pPr>
      <w:r w:rsidRPr="00072429">
        <w:rPr>
          <w:rFonts w:asciiTheme="minorHAnsi" w:hAnsiTheme="minorHAnsi" w:cstheme="minorHAnsi"/>
          <w:color w:val="000000"/>
        </w:rPr>
        <w:t>odbiorcami Pani/Pana danych osobowych będą osoby lub podmioty, którym udostępniona zostanie dokumentacja postępowania w oparciu o art. 18 oraz art. 74 ustawy;</w:t>
      </w:r>
    </w:p>
    <w:p w14:paraId="7FCE9EF2" w14:textId="77777777" w:rsidR="00DB5C8D" w:rsidRPr="00072429" w:rsidRDefault="00DB5C8D" w:rsidP="00072429">
      <w:pPr>
        <w:numPr>
          <w:ilvl w:val="0"/>
          <w:numId w:val="42"/>
        </w:numPr>
        <w:tabs>
          <w:tab w:val="decimal" w:pos="576"/>
        </w:tabs>
        <w:spacing w:line="276" w:lineRule="auto"/>
        <w:rPr>
          <w:rFonts w:asciiTheme="minorHAnsi" w:hAnsiTheme="minorHAnsi" w:cstheme="minorHAnsi"/>
        </w:rPr>
      </w:pPr>
      <w:r w:rsidRPr="00072429">
        <w:rPr>
          <w:rFonts w:asciiTheme="minorHAnsi" w:hAnsiTheme="minorHAnsi" w:cstheme="minorHAnsi"/>
          <w:color w:val="000000"/>
        </w:rPr>
        <w:t>Pani/Pana dane osobowe będą przechowywane, zgodnie z art. 78 ustawy, przez okres 4 lat od dnia zakończenia postępowania o udzielenie zamówienia, a jeżeli czas trwania umowy przekracza 4 lata, okres przechowywania obejmuje cały czas trwania umowy;</w:t>
      </w:r>
    </w:p>
    <w:p w14:paraId="34B4AFF6" w14:textId="2B4FAACF" w:rsidR="00DB5C8D" w:rsidRPr="00072429" w:rsidRDefault="00DB5C8D" w:rsidP="00072429">
      <w:pPr>
        <w:numPr>
          <w:ilvl w:val="0"/>
          <w:numId w:val="42"/>
        </w:numPr>
        <w:tabs>
          <w:tab w:val="decimal" w:pos="576"/>
        </w:tabs>
        <w:spacing w:line="276" w:lineRule="auto"/>
        <w:rPr>
          <w:rFonts w:asciiTheme="minorHAnsi" w:hAnsiTheme="minorHAnsi" w:cstheme="minorHAnsi"/>
        </w:rPr>
      </w:pPr>
      <w:r w:rsidRPr="00072429">
        <w:rPr>
          <w:rFonts w:asciiTheme="minorHAnsi" w:hAnsiTheme="minorHAnsi" w:cstheme="minorHAnsi"/>
          <w:color w:val="000000"/>
        </w:rPr>
        <w:t>obowiązek podania przez Panią/Pana danych osobowych bezpośrednio Pani/Pana dotyczących jest wymogiem ustawowym określonym w przepisach ustawy, związanym z udziałem w postępowaniu o udzielenie zamówienia publicznego; konsekwencje niepodania określonych danych wynikają z ustawy;</w:t>
      </w:r>
    </w:p>
    <w:p w14:paraId="12CF4890" w14:textId="77777777" w:rsidR="00DB5C8D" w:rsidRPr="00072429" w:rsidRDefault="00DB5C8D" w:rsidP="00072429">
      <w:pPr>
        <w:numPr>
          <w:ilvl w:val="0"/>
          <w:numId w:val="42"/>
        </w:numPr>
        <w:tabs>
          <w:tab w:val="decimal" w:pos="576"/>
        </w:tabs>
        <w:spacing w:line="276" w:lineRule="auto"/>
        <w:rPr>
          <w:rFonts w:asciiTheme="minorHAnsi" w:hAnsiTheme="minorHAnsi" w:cstheme="minorHAnsi"/>
        </w:rPr>
      </w:pPr>
      <w:r w:rsidRPr="00072429">
        <w:rPr>
          <w:rFonts w:asciiTheme="minorHAnsi" w:hAnsiTheme="minorHAnsi" w:cstheme="minorHAnsi"/>
          <w:color w:val="000000"/>
        </w:rPr>
        <w:t>w odniesieniu do Pani/Pana danych osobowych decyzje nie będą podejmowane w sposób zautomatyzowany, stosowanie do art. 22 RODO;</w:t>
      </w:r>
    </w:p>
    <w:p w14:paraId="351F67C6" w14:textId="77777777" w:rsidR="00DB5C8D" w:rsidRPr="00072429" w:rsidRDefault="00DB5C8D" w:rsidP="00072429">
      <w:pPr>
        <w:numPr>
          <w:ilvl w:val="0"/>
          <w:numId w:val="42"/>
        </w:numPr>
        <w:tabs>
          <w:tab w:val="decimal" w:pos="576"/>
        </w:tabs>
        <w:spacing w:line="276" w:lineRule="auto"/>
        <w:rPr>
          <w:rFonts w:asciiTheme="minorHAnsi" w:hAnsiTheme="minorHAnsi" w:cstheme="minorHAnsi"/>
        </w:rPr>
      </w:pPr>
      <w:r w:rsidRPr="00072429">
        <w:rPr>
          <w:rFonts w:asciiTheme="minorHAnsi" w:hAnsiTheme="minorHAnsi" w:cstheme="minorHAnsi"/>
          <w:color w:val="000000"/>
        </w:rPr>
        <w:t>posiada Pani/Pan:</w:t>
      </w:r>
    </w:p>
    <w:p w14:paraId="10DCD7E5" w14:textId="77777777" w:rsidR="00DB5C8D" w:rsidRPr="00072429" w:rsidRDefault="00DB5C8D" w:rsidP="00072429">
      <w:pPr>
        <w:numPr>
          <w:ilvl w:val="1"/>
          <w:numId w:val="42"/>
        </w:numPr>
        <w:tabs>
          <w:tab w:val="decimal" w:pos="864"/>
        </w:tabs>
        <w:spacing w:line="276" w:lineRule="auto"/>
        <w:rPr>
          <w:rFonts w:asciiTheme="minorHAnsi" w:hAnsiTheme="minorHAnsi" w:cstheme="minorHAnsi"/>
        </w:rPr>
      </w:pPr>
      <w:r w:rsidRPr="00072429">
        <w:rPr>
          <w:rFonts w:asciiTheme="minorHAnsi" w:hAnsiTheme="minorHAnsi" w:cstheme="minorHAnsi"/>
          <w:color w:val="000000"/>
        </w:rPr>
        <w:t>na podstawie art. 15 RODO prawo dostępu do danych osobowych Pani/Pana dotyczących;</w:t>
      </w:r>
    </w:p>
    <w:p w14:paraId="0353322E" w14:textId="77777777" w:rsidR="00DB5C8D" w:rsidRPr="00072429" w:rsidRDefault="00DB5C8D" w:rsidP="00072429">
      <w:pPr>
        <w:numPr>
          <w:ilvl w:val="1"/>
          <w:numId w:val="42"/>
        </w:numPr>
        <w:tabs>
          <w:tab w:val="decimal" w:pos="864"/>
        </w:tabs>
        <w:spacing w:line="276" w:lineRule="auto"/>
        <w:rPr>
          <w:rFonts w:asciiTheme="minorHAnsi" w:hAnsiTheme="minorHAnsi" w:cstheme="minorHAnsi"/>
        </w:rPr>
      </w:pPr>
      <w:r w:rsidRPr="00072429">
        <w:rPr>
          <w:rFonts w:asciiTheme="minorHAnsi" w:hAnsiTheme="minorHAnsi" w:cstheme="minorHAnsi"/>
          <w:color w:val="000000"/>
        </w:rPr>
        <w:t>na podstawie art. 16 RODO prawo do sprostowania Pani/Pana danych osobowych;</w:t>
      </w:r>
    </w:p>
    <w:p w14:paraId="29B8B4DA" w14:textId="77777777" w:rsidR="00DB5C8D" w:rsidRPr="00072429" w:rsidRDefault="00DB5C8D" w:rsidP="00072429">
      <w:pPr>
        <w:numPr>
          <w:ilvl w:val="1"/>
          <w:numId w:val="42"/>
        </w:numPr>
        <w:tabs>
          <w:tab w:val="decimal" w:pos="864"/>
        </w:tabs>
        <w:spacing w:line="276" w:lineRule="auto"/>
        <w:rPr>
          <w:rFonts w:asciiTheme="minorHAnsi" w:hAnsiTheme="minorHAnsi" w:cstheme="minorHAnsi"/>
        </w:rPr>
      </w:pPr>
      <w:r w:rsidRPr="00072429">
        <w:rPr>
          <w:rFonts w:asciiTheme="minorHAnsi" w:hAnsiTheme="minorHAnsi" w:cstheme="minorHAnsi"/>
          <w:color w:val="000000"/>
        </w:rPr>
        <w:t xml:space="preserve">na podstawie art. 18 RODO prawo żądania od administratora ograniczenia przetwarzania danych osobowych z zastrzeżeniem przypadków, o których mowa </w:t>
      </w:r>
      <w:r w:rsidRPr="00072429">
        <w:rPr>
          <w:rFonts w:asciiTheme="minorHAnsi" w:hAnsiTheme="minorHAnsi" w:cstheme="minorHAnsi"/>
          <w:color w:val="000000"/>
        </w:rPr>
        <w:br/>
        <w:t>w art. 18 ust. 2 RODO;</w:t>
      </w:r>
    </w:p>
    <w:p w14:paraId="2DFED422" w14:textId="77777777" w:rsidR="00DB5C8D" w:rsidRPr="00072429" w:rsidRDefault="00DB5C8D" w:rsidP="00072429">
      <w:pPr>
        <w:numPr>
          <w:ilvl w:val="1"/>
          <w:numId w:val="42"/>
        </w:numPr>
        <w:tabs>
          <w:tab w:val="decimal" w:pos="864"/>
        </w:tabs>
        <w:spacing w:line="276" w:lineRule="auto"/>
        <w:rPr>
          <w:rFonts w:asciiTheme="minorHAnsi" w:hAnsiTheme="minorHAnsi" w:cstheme="minorHAnsi"/>
        </w:rPr>
      </w:pPr>
      <w:r w:rsidRPr="00072429">
        <w:rPr>
          <w:rFonts w:asciiTheme="minorHAnsi" w:hAnsiTheme="minorHAnsi" w:cstheme="minorHAnsi"/>
          <w:color w:val="000000"/>
        </w:rPr>
        <w:t>prawo do wniesienia skargi do Prezesa Urzędu Ochrony Danych Osobowych, gdy uzna Pani/Pan, że przetwarzanie danych osobowych Pani/Pana dotyczących narusza przepisy RODO;</w:t>
      </w:r>
    </w:p>
    <w:p w14:paraId="241CEB07" w14:textId="77777777" w:rsidR="00DB5C8D" w:rsidRPr="00072429" w:rsidRDefault="00DB5C8D" w:rsidP="00072429">
      <w:pPr>
        <w:numPr>
          <w:ilvl w:val="0"/>
          <w:numId w:val="42"/>
        </w:numPr>
        <w:tabs>
          <w:tab w:val="decimal" w:pos="576"/>
        </w:tabs>
        <w:spacing w:line="276" w:lineRule="auto"/>
        <w:rPr>
          <w:rFonts w:asciiTheme="minorHAnsi" w:hAnsiTheme="minorHAnsi" w:cstheme="minorHAnsi"/>
        </w:rPr>
      </w:pPr>
      <w:r w:rsidRPr="00072429">
        <w:rPr>
          <w:rFonts w:asciiTheme="minorHAnsi" w:hAnsiTheme="minorHAnsi" w:cstheme="minorHAnsi"/>
          <w:color w:val="000000"/>
        </w:rPr>
        <w:t>nie przysługuje Pani/Panu:</w:t>
      </w:r>
    </w:p>
    <w:p w14:paraId="04713ABF" w14:textId="77777777" w:rsidR="00DB5C8D" w:rsidRPr="00072429" w:rsidRDefault="00DB5C8D" w:rsidP="00072429">
      <w:pPr>
        <w:numPr>
          <w:ilvl w:val="1"/>
          <w:numId w:val="42"/>
        </w:numPr>
        <w:spacing w:line="276" w:lineRule="auto"/>
        <w:rPr>
          <w:rFonts w:asciiTheme="minorHAnsi" w:hAnsiTheme="minorHAnsi" w:cstheme="minorHAnsi"/>
        </w:rPr>
      </w:pPr>
      <w:r w:rsidRPr="00072429">
        <w:rPr>
          <w:rFonts w:asciiTheme="minorHAnsi" w:hAnsiTheme="minorHAnsi" w:cstheme="minorHAnsi"/>
          <w:color w:val="000000"/>
        </w:rPr>
        <w:t>w związku z art. 17 ust. 3 lit. b, d lub e RODO prawo do usunięcia danych osobowych;</w:t>
      </w:r>
    </w:p>
    <w:p w14:paraId="06E764A4" w14:textId="77777777" w:rsidR="00DB5C8D" w:rsidRPr="00072429" w:rsidRDefault="00DB5C8D" w:rsidP="00072429">
      <w:pPr>
        <w:numPr>
          <w:ilvl w:val="1"/>
          <w:numId w:val="42"/>
        </w:numPr>
        <w:tabs>
          <w:tab w:val="decimal" w:pos="864"/>
        </w:tabs>
        <w:spacing w:line="276" w:lineRule="auto"/>
        <w:rPr>
          <w:rFonts w:asciiTheme="minorHAnsi" w:hAnsiTheme="minorHAnsi" w:cstheme="minorHAnsi"/>
        </w:rPr>
      </w:pPr>
      <w:r w:rsidRPr="00072429">
        <w:rPr>
          <w:rFonts w:asciiTheme="minorHAnsi" w:hAnsiTheme="minorHAnsi" w:cstheme="minorHAnsi"/>
          <w:color w:val="000000"/>
        </w:rPr>
        <w:t>prawo do przenoszenia danych osobowych, o którym mowa w art. 20 RODO;</w:t>
      </w:r>
    </w:p>
    <w:p w14:paraId="760CA458" w14:textId="77777777" w:rsidR="00DB5C8D" w:rsidRPr="00072429" w:rsidRDefault="00DB5C8D" w:rsidP="00072429">
      <w:pPr>
        <w:numPr>
          <w:ilvl w:val="1"/>
          <w:numId w:val="42"/>
        </w:numPr>
        <w:tabs>
          <w:tab w:val="decimal" w:pos="864"/>
        </w:tabs>
        <w:spacing w:line="276" w:lineRule="auto"/>
        <w:rPr>
          <w:rFonts w:asciiTheme="minorHAnsi" w:hAnsiTheme="minorHAnsi" w:cstheme="minorHAnsi"/>
        </w:rPr>
      </w:pPr>
      <w:r w:rsidRPr="00072429">
        <w:rPr>
          <w:rFonts w:asciiTheme="minorHAnsi" w:hAnsiTheme="minorHAnsi" w:cstheme="minorHAnsi"/>
          <w:color w:val="000000"/>
        </w:rPr>
        <w:t>na podstawie art. 21 RODO prawo sprzeciwu, wobec przetwarzania danych osobowych, gdyż podstawą prawną przetwarzania Pani/Pana danych osobowych jest art. 6 ust. 1 lit. c RODO.</w:t>
      </w:r>
    </w:p>
    <w:p w14:paraId="5E09A9B8" w14:textId="77777777" w:rsidR="00DB5C8D" w:rsidRPr="00072429" w:rsidRDefault="00DB5C8D" w:rsidP="00072429">
      <w:pPr>
        <w:tabs>
          <w:tab w:val="decimal" w:pos="864"/>
        </w:tabs>
        <w:spacing w:line="276" w:lineRule="auto"/>
        <w:rPr>
          <w:rFonts w:asciiTheme="minorHAnsi" w:hAnsiTheme="minorHAnsi" w:cstheme="minorHAnsi"/>
          <w:color w:val="000000"/>
        </w:rPr>
      </w:pPr>
      <w:r w:rsidRPr="00072429">
        <w:rPr>
          <w:rFonts w:asciiTheme="minorHAnsi" w:hAnsiTheme="minorHAnsi" w:cstheme="minorHAnsi"/>
          <w:color w:val="000000"/>
        </w:rPr>
        <w:t xml:space="preserve">2. Jednocześnie Zamawiający przypomina o ciążącym na Wykonawcy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t>
      </w:r>
      <w:proofErr w:type="spellStart"/>
      <w:r w:rsidRPr="00072429">
        <w:rPr>
          <w:rFonts w:asciiTheme="minorHAnsi" w:hAnsiTheme="minorHAnsi" w:cstheme="minorHAnsi"/>
          <w:color w:val="000000"/>
        </w:rPr>
        <w:t>wyłączeń</w:t>
      </w:r>
      <w:proofErr w:type="spellEnd"/>
      <w:r w:rsidRPr="00072429">
        <w:rPr>
          <w:rFonts w:asciiTheme="minorHAnsi" w:hAnsiTheme="minorHAnsi" w:cstheme="minorHAnsi"/>
          <w:color w:val="000000"/>
        </w:rPr>
        <w:t>, o których mowa w art. 14 ust. 5 RODO.</w:t>
      </w:r>
    </w:p>
    <w:p w14:paraId="0B15CBC3" w14:textId="04190A8F" w:rsidR="009670EB" w:rsidRPr="00072429" w:rsidRDefault="009670EB" w:rsidP="00072429">
      <w:pPr>
        <w:spacing w:line="276" w:lineRule="auto"/>
        <w:rPr>
          <w:rFonts w:asciiTheme="minorHAnsi" w:hAnsiTheme="minorHAnsi" w:cstheme="minorHAnsi"/>
          <w:b/>
          <w:color w:val="000000"/>
        </w:rPr>
      </w:pPr>
      <w:r w:rsidRPr="00072429">
        <w:rPr>
          <w:rFonts w:asciiTheme="minorHAnsi" w:hAnsiTheme="minorHAnsi" w:cstheme="minorHAnsi"/>
          <w:b/>
          <w:color w:val="000000"/>
        </w:rPr>
        <w:br w:type="page"/>
      </w:r>
    </w:p>
    <w:p w14:paraId="5E36ACAA" w14:textId="4671BEAC" w:rsidR="00125FAF" w:rsidRPr="00072429" w:rsidRDefault="002B761C" w:rsidP="00072429">
      <w:pPr>
        <w:spacing w:line="276" w:lineRule="auto"/>
        <w:rPr>
          <w:rFonts w:asciiTheme="minorHAnsi" w:hAnsiTheme="minorHAnsi" w:cstheme="minorHAnsi"/>
          <w:b/>
          <w:color w:val="000000"/>
        </w:rPr>
      </w:pPr>
      <w:r w:rsidRPr="00072429">
        <w:rPr>
          <w:rFonts w:asciiTheme="minorHAnsi" w:hAnsiTheme="minorHAnsi" w:cstheme="minorHAnsi"/>
          <w:b/>
          <w:color w:val="000000"/>
        </w:rPr>
        <w:lastRenderedPageBreak/>
        <w:t>XX</w:t>
      </w:r>
      <w:r w:rsidR="004A6E5F" w:rsidRPr="00072429">
        <w:rPr>
          <w:rFonts w:asciiTheme="minorHAnsi" w:hAnsiTheme="minorHAnsi" w:cstheme="minorHAnsi"/>
          <w:b/>
          <w:color w:val="000000"/>
        </w:rPr>
        <w:t>I</w:t>
      </w:r>
      <w:r w:rsidR="00DB5C8D" w:rsidRPr="00072429">
        <w:rPr>
          <w:rFonts w:asciiTheme="minorHAnsi" w:hAnsiTheme="minorHAnsi" w:cstheme="minorHAnsi"/>
          <w:b/>
          <w:color w:val="000000"/>
        </w:rPr>
        <w:t>I</w:t>
      </w:r>
      <w:r w:rsidR="001D6D40" w:rsidRPr="00072429">
        <w:rPr>
          <w:rFonts w:asciiTheme="minorHAnsi" w:hAnsiTheme="minorHAnsi" w:cstheme="minorHAnsi"/>
          <w:b/>
          <w:color w:val="000000"/>
        </w:rPr>
        <w:t xml:space="preserve"> </w:t>
      </w:r>
      <w:r w:rsidR="00125FAF" w:rsidRPr="00072429">
        <w:rPr>
          <w:rFonts w:asciiTheme="minorHAnsi" w:hAnsiTheme="minorHAnsi" w:cstheme="minorHAnsi"/>
          <w:b/>
          <w:color w:val="000000"/>
        </w:rPr>
        <w:t>Załączniki do SWZ</w:t>
      </w:r>
    </w:p>
    <w:p w14:paraId="728AD1C4" w14:textId="77777777" w:rsidR="00260129" w:rsidRPr="00072429" w:rsidRDefault="00260129" w:rsidP="00072429">
      <w:pPr>
        <w:spacing w:line="276" w:lineRule="auto"/>
        <w:rPr>
          <w:rFonts w:asciiTheme="minorHAnsi" w:hAnsiTheme="minorHAnsi" w:cstheme="minorHAnsi"/>
          <w:color w:val="000000"/>
        </w:rPr>
      </w:pPr>
    </w:p>
    <w:p w14:paraId="529E4E81" w14:textId="77777777" w:rsidR="00DD5483" w:rsidRPr="00072429" w:rsidRDefault="00125FAF" w:rsidP="00072429">
      <w:pPr>
        <w:spacing w:line="276" w:lineRule="auto"/>
        <w:rPr>
          <w:rFonts w:asciiTheme="minorHAnsi" w:hAnsiTheme="minorHAnsi" w:cstheme="minorHAnsi"/>
          <w:color w:val="000000"/>
        </w:rPr>
      </w:pPr>
      <w:r w:rsidRPr="00072429">
        <w:rPr>
          <w:rFonts w:asciiTheme="minorHAnsi" w:hAnsiTheme="minorHAnsi" w:cstheme="minorHAnsi"/>
          <w:color w:val="000000"/>
        </w:rPr>
        <w:t>Integralną częścią niniejszej SWZ stanowią następujące załączniki:</w:t>
      </w:r>
    </w:p>
    <w:p w14:paraId="1E367FE9" w14:textId="77777777" w:rsidR="00DE78BE" w:rsidRPr="00072429" w:rsidRDefault="00DE78BE" w:rsidP="00072429">
      <w:pPr>
        <w:spacing w:line="276" w:lineRule="auto"/>
        <w:rPr>
          <w:rFonts w:asciiTheme="minorHAnsi" w:hAnsiTheme="minorHAnsi" w:cstheme="minorHAnsi"/>
        </w:rPr>
      </w:pPr>
      <w:r w:rsidRPr="00072429">
        <w:rPr>
          <w:rFonts w:asciiTheme="minorHAnsi" w:hAnsiTheme="minorHAnsi" w:cstheme="minorHAnsi"/>
        </w:rPr>
        <w:t>1. Formula</w:t>
      </w:r>
      <w:r w:rsidR="008A6526" w:rsidRPr="00072429">
        <w:rPr>
          <w:rFonts w:asciiTheme="minorHAnsi" w:hAnsiTheme="minorHAnsi" w:cstheme="minorHAnsi"/>
        </w:rPr>
        <w:t>rze cenow</w:t>
      </w:r>
      <w:r w:rsidR="00784691" w:rsidRPr="00072429">
        <w:rPr>
          <w:rFonts w:asciiTheme="minorHAnsi" w:hAnsiTheme="minorHAnsi" w:cstheme="minorHAnsi"/>
        </w:rPr>
        <w:t>e – 1.1. – 1.</w:t>
      </w:r>
      <w:r w:rsidR="00DE1E84" w:rsidRPr="00072429">
        <w:rPr>
          <w:rFonts w:asciiTheme="minorHAnsi" w:hAnsiTheme="minorHAnsi" w:cstheme="minorHAnsi"/>
        </w:rPr>
        <w:t>8</w:t>
      </w:r>
      <w:r w:rsidR="00784691" w:rsidRPr="00072429">
        <w:rPr>
          <w:rFonts w:asciiTheme="minorHAnsi" w:hAnsiTheme="minorHAnsi" w:cstheme="minorHAnsi"/>
        </w:rPr>
        <w:t>.</w:t>
      </w:r>
      <w:r w:rsidR="00722D5B" w:rsidRPr="00072429">
        <w:rPr>
          <w:rFonts w:asciiTheme="minorHAnsi" w:hAnsiTheme="minorHAnsi" w:cstheme="minorHAnsi"/>
        </w:rPr>
        <w:t>;</w:t>
      </w:r>
    </w:p>
    <w:p w14:paraId="2BD5C757" w14:textId="77777777" w:rsidR="00DE78BE" w:rsidRPr="00072429" w:rsidRDefault="00DE78BE" w:rsidP="00072429">
      <w:pPr>
        <w:spacing w:line="276" w:lineRule="auto"/>
        <w:rPr>
          <w:rFonts w:asciiTheme="minorHAnsi" w:hAnsiTheme="minorHAnsi" w:cstheme="minorHAnsi"/>
        </w:rPr>
      </w:pPr>
      <w:r w:rsidRPr="00072429">
        <w:rPr>
          <w:rFonts w:asciiTheme="minorHAnsi" w:hAnsiTheme="minorHAnsi" w:cstheme="minorHAnsi"/>
        </w:rPr>
        <w:t>2. Formularz oferty</w:t>
      </w:r>
      <w:r w:rsidR="00722D5B" w:rsidRPr="00072429">
        <w:rPr>
          <w:rFonts w:asciiTheme="minorHAnsi" w:hAnsiTheme="minorHAnsi" w:cstheme="minorHAnsi"/>
        </w:rPr>
        <w:t>;</w:t>
      </w:r>
    </w:p>
    <w:p w14:paraId="434D2933" w14:textId="77777777" w:rsidR="00DC4346" w:rsidRPr="00072429" w:rsidRDefault="00DE78BE" w:rsidP="00072429">
      <w:pPr>
        <w:spacing w:line="276" w:lineRule="auto"/>
        <w:rPr>
          <w:rFonts w:asciiTheme="minorHAnsi" w:hAnsiTheme="minorHAnsi" w:cstheme="minorHAnsi"/>
        </w:rPr>
      </w:pPr>
      <w:r w:rsidRPr="00072429">
        <w:rPr>
          <w:rFonts w:asciiTheme="minorHAnsi" w:hAnsiTheme="minorHAnsi" w:cstheme="minorHAnsi"/>
        </w:rPr>
        <w:t>3.</w:t>
      </w:r>
      <w:r w:rsidR="00DC4346" w:rsidRPr="00072429">
        <w:rPr>
          <w:rFonts w:asciiTheme="minorHAnsi" w:hAnsiTheme="minorHAnsi" w:cstheme="minorHAnsi"/>
        </w:rPr>
        <w:t xml:space="preserve"> Projektowane po</w:t>
      </w:r>
      <w:r w:rsidR="00FA5977" w:rsidRPr="00072429">
        <w:rPr>
          <w:rFonts w:asciiTheme="minorHAnsi" w:hAnsiTheme="minorHAnsi" w:cstheme="minorHAnsi"/>
        </w:rPr>
        <w:t>stanowienia umowy</w:t>
      </w:r>
      <w:r w:rsidR="00DC4346" w:rsidRPr="00072429">
        <w:rPr>
          <w:rFonts w:asciiTheme="minorHAnsi" w:hAnsiTheme="minorHAnsi" w:cstheme="minorHAnsi"/>
        </w:rPr>
        <w:t>;</w:t>
      </w:r>
    </w:p>
    <w:p w14:paraId="02326625" w14:textId="53EC1E9D" w:rsidR="00DE78BE" w:rsidRPr="00072429" w:rsidRDefault="00DE78BE" w:rsidP="00072429">
      <w:pPr>
        <w:spacing w:line="276" w:lineRule="auto"/>
        <w:rPr>
          <w:rFonts w:asciiTheme="minorHAnsi" w:hAnsiTheme="minorHAnsi" w:cstheme="minorHAnsi"/>
        </w:rPr>
      </w:pPr>
      <w:r w:rsidRPr="00072429">
        <w:rPr>
          <w:rFonts w:asciiTheme="minorHAnsi" w:hAnsiTheme="minorHAnsi" w:cstheme="minorHAnsi"/>
        </w:rPr>
        <w:t>4. Wzór oświadczenia o niepodleganiu wykluczeniu</w:t>
      </w:r>
      <w:r w:rsidR="00722D5B" w:rsidRPr="00072429">
        <w:rPr>
          <w:rFonts w:asciiTheme="minorHAnsi" w:hAnsiTheme="minorHAnsi" w:cstheme="minorHAnsi"/>
        </w:rPr>
        <w:t>.</w:t>
      </w:r>
    </w:p>
    <w:p w14:paraId="245F618D" w14:textId="7A2E2301" w:rsidR="00515F4D" w:rsidRPr="00072429" w:rsidRDefault="00515F4D" w:rsidP="00072429">
      <w:pPr>
        <w:spacing w:line="276" w:lineRule="auto"/>
        <w:rPr>
          <w:rFonts w:asciiTheme="minorHAnsi" w:hAnsiTheme="minorHAnsi" w:cstheme="minorHAnsi"/>
        </w:rPr>
      </w:pPr>
    </w:p>
    <w:p w14:paraId="5701D3D3" w14:textId="77777777" w:rsidR="00515F4D" w:rsidRPr="00072429" w:rsidRDefault="00515F4D" w:rsidP="00072429">
      <w:pPr>
        <w:spacing w:line="276" w:lineRule="auto"/>
        <w:rPr>
          <w:rFonts w:asciiTheme="minorHAnsi" w:hAnsiTheme="minorHAnsi" w:cstheme="minorHAnsi"/>
        </w:rPr>
      </w:pPr>
    </w:p>
    <w:p w14:paraId="2C1045A3" w14:textId="3CF713D9" w:rsidR="001079FE" w:rsidRDefault="00784691" w:rsidP="00072429">
      <w:pPr>
        <w:pStyle w:val="Zawartoramki"/>
        <w:tabs>
          <w:tab w:val="decimal" w:pos="432"/>
        </w:tabs>
        <w:spacing w:line="276" w:lineRule="auto"/>
        <w:ind w:right="108"/>
        <w:rPr>
          <w:rFonts w:asciiTheme="minorHAnsi" w:hAnsiTheme="minorHAnsi" w:cstheme="minorHAnsi"/>
          <w:color w:val="000000"/>
        </w:rPr>
      </w:pPr>
      <w:r w:rsidRPr="00072429">
        <w:rPr>
          <w:rFonts w:asciiTheme="minorHAnsi" w:hAnsiTheme="minorHAnsi" w:cstheme="minorHAnsi"/>
          <w:color w:val="000000"/>
        </w:rPr>
        <w:t>Janów Podlaski</w:t>
      </w:r>
      <w:r w:rsidR="006139B4" w:rsidRPr="00072429">
        <w:rPr>
          <w:rFonts w:asciiTheme="minorHAnsi" w:hAnsiTheme="minorHAnsi" w:cstheme="minorHAnsi"/>
          <w:color w:val="000000"/>
        </w:rPr>
        <w:t xml:space="preserve">, </w:t>
      </w:r>
      <w:r w:rsidR="00DB5FD2" w:rsidRPr="00072429">
        <w:rPr>
          <w:rFonts w:asciiTheme="minorHAnsi" w:hAnsiTheme="minorHAnsi" w:cstheme="minorHAnsi"/>
          <w:color w:val="000000"/>
        </w:rPr>
        <w:t>3</w:t>
      </w:r>
      <w:r w:rsidR="00515F4D" w:rsidRPr="00072429">
        <w:rPr>
          <w:rFonts w:asciiTheme="minorHAnsi" w:hAnsiTheme="minorHAnsi" w:cstheme="minorHAnsi"/>
          <w:color w:val="000000"/>
        </w:rPr>
        <w:t xml:space="preserve"> </w:t>
      </w:r>
      <w:r w:rsidR="00DB5FD2" w:rsidRPr="00072429">
        <w:rPr>
          <w:rFonts w:asciiTheme="minorHAnsi" w:hAnsiTheme="minorHAnsi" w:cstheme="minorHAnsi"/>
          <w:color w:val="000000"/>
        </w:rPr>
        <w:t>stycznia</w:t>
      </w:r>
      <w:r w:rsidR="00BC6B50" w:rsidRPr="00072429">
        <w:rPr>
          <w:rFonts w:asciiTheme="minorHAnsi" w:hAnsiTheme="minorHAnsi" w:cstheme="minorHAnsi"/>
          <w:color w:val="000000"/>
        </w:rPr>
        <w:t xml:space="preserve"> </w:t>
      </w:r>
      <w:r w:rsidR="00027BC4" w:rsidRPr="00072429">
        <w:rPr>
          <w:rFonts w:asciiTheme="minorHAnsi" w:hAnsiTheme="minorHAnsi" w:cstheme="minorHAnsi"/>
          <w:color w:val="000000"/>
        </w:rPr>
        <w:t>202</w:t>
      </w:r>
      <w:r w:rsidR="00DB5FD2" w:rsidRPr="00072429">
        <w:rPr>
          <w:rFonts w:asciiTheme="minorHAnsi" w:hAnsiTheme="minorHAnsi" w:cstheme="minorHAnsi"/>
          <w:color w:val="000000"/>
        </w:rPr>
        <w:t>4</w:t>
      </w:r>
      <w:r w:rsidR="00027BC4" w:rsidRPr="00072429">
        <w:rPr>
          <w:rFonts w:asciiTheme="minorHAnsi" w:hAnsiTheme="minorHAnsi" w:cstheme="minorHAnsi"/>
          <w:color w:val="000000"/>
        </w:rPr>
        <w:t xml:space="preserve"> r.</w:t>
      </w:r>
    </w:p>
    <w:p w14:paraId="16864FEB" w14:textId="77777777" w:rsidR="00072429" w:rsidRDefault="00072429" w:rsidP="00072429">
      <w:pPr>
        <w:pStyle w:val="Zawartoramki"/>
        <w:tabs>
          <w:tab w:val="decimal" w:pos="432"/>
        </w:tabs>
        <w:spacing w:line="276" w:lineRule="auto"/>
        <w:ind w:right="108"/>
        <w:rPr>
          <w:rFonts w:asciiTheme="minorHAnsi" w:hAnsiTheme="minorHAnsi" w:cstheme="minorHAnsi"/>
          <w:color w:val="000000"/>
        </w:rPr>
      </w:pPr>
    </w:p>
    <w:p w14:paraId="64401B29" w14:textId="77777777" w:rsidR="00072429" w:rsidRDefault="00072429" w:rsidP="00072429">
      <w:pPr>
        <w:pStyle w:val="Zawartoramki"/>
        <w:tabs>
          <w:tab w:val="decimal" w:pos="432"/>
        </w:tabs>
        <w:spacing w:line="276" w:lineRule="auto"/>
        <w:ind w:right="108"/>
        <w:rPr>
          <w:rFonts w:asciiTheme="minorHAnsi" w:hAnsiTheme="minorHAnsi" w:cstheme="minorHAnsi"/>
          <w:color w:val="000000"/>
        </w:rPr>
      </w:pPr>
    </w:p>
    <w:p w14:paraId="74D2A87B" w14:textId="77777777" w:rsidR="00072429" w:rsidRDefault="00072429" w:rsidP="00072429">
      <w:pPr>
        <w:pStyle w:val="Zawartoramki"/>
        <w:tabs>
          <w:tab w:val="decimal" w:pos="432"/>
        </w:tabs>
        <w:spacing w:line="276" w:lineRule="auto"/>
        <w:ind w:right="108"/>
        <w:rPr>
          <w:rFonts w:asciiTheme="minorHAnsi" w:hAnsiTheme="minorHAnsi" w:cstheme="minorHAnsi"/>
          <w:color w:val="000000"/>
        </w:rPr>
      </w:pPr>
    </w:p>
    <w:p w14:paraId="191CD05A" w14:textId="77777777" w:rsidR="00072429" w:rsidRPr="00072429" w:rsidRDefault="00072429" w:rsidP="00072429">
      <w:pPr>
        <w:pStyle w:val="Zawartoramki"/>
        <w:tabs>
          <w:tab w:val="decimal" w:pos="432"/>
        </w:tabs>
        <w:ind w:right="108"/>
        <w:rPr>
          <w:rFonts w:asciiTheme="minorHAnsi" w:hAnsiTheme="minorHAnsi" w:cstheme="minorHAnsi"/>
          <w:color w:val="000000"/>
        </w:rPr>
      </w:pPr>
      <w:r w:rsidRPr="00072429">
        <w:rPr>
          <w:rFonts w:asciiTheme="minorHAnsi" w:hAnsiTheme="minorHAnsi" w:cstheme="minorHAnsi"/>
          <w:color w:val="000000"/>
        </w:rPr>
        <w:tab/>
      </w:r>
      <w:r w:rsidRPr="00072429">
        <w:rPr>
          <w:rFonts w:asciiTheme="minorHAnsi" w:hAnsiTheme="minorHAnsi" w:cstheme="minorHAnsi"/>
          <w:color w:val="000000"/>
        </w:rPr>
        <w:tab/>
      </w:r>
      <w:r w:rsidRPr="00072429">
        <w:rPr>
          <w:rFonts w:asciiTheme="minorHAnsi" w:hAnsiTheme="minorHAnsi" w:cstheme="minorHAnsi"/>
          <w:color w:val="000000"/>
        </w:rPr>
        <w:tab/>
      </w:r>
      <w:r w:rsidRPr="00072429">
        <w:rPr>
          <w:rFonts w:asciiTheme="minorHAnsi" w:hAnsiTheme="minorHAnsi" w:cstheme="minorHAnsi"/>
          <w:color w:val="000000"/>
        </w:rPr>
        <w:tab/>
      </w:r>
      <w:r w:rsidRPr="00072429">
        <w:rPr>
          <w:rFonts w:asciiTheme="minorHAnsi" w:hAnsiTheme="minorHAnsi" w:cstheme="minorHAnsi"/>
          <w:color w:val="000000"/>
        </w:rPr>
        <w:tab/>
      </w:r>
      <w:r w:rsidRPr="00072429">
        <w:rPr>
          <w:rFonts w:asciiTheme="minorHAnsi" w:hAnsiTheme="minorHAnsi" w:cstheme="minorHAnsi"/>
          <w:color w:val="000000"/>
        </w:rPr>
        <w:tab/>
      </w:r>
      <w:r w:rsidRPr="00072429">
        <w:rPr>
          <w:rFonts w:asciiTheme="minorHAnsi" w:hAnsiTheme="minorHAnsi" w:cstheme="minorHAnsi"/>
          <w:color w:val="000000"/>
        </w:rPr>
        <w:tab/>
      </w:r>
      <w:r w:rsidRPr="00072429">
        <w:rPr>
          <w:rFonts w:asciiTheme="minorHAnsi" w:hAnsiTheme="minorHAnsi" w:cstheme="minorHAnsi"/>
          <w:color w:val="000000"/>
        </w:rPr>
        <w:tab/>
      </w:r>
      <w:r w:rsidRPr="00072429">
        <w:rPr>
          <w:rFonts w:asciiTheme="minorHAnsi" w:hAnsiTheme="minorHAnsi" w:cstheme="minorHAnsi"/>
          <w:color w:val="000000"/>
        </w:rPr>
        <w:tab/>
      </w:r>
      <w:r w:rsidRPr="00072429">
        <w:rPr>
          <w:rFonts w:asciiTheme="minorHAnsi" w:hAnsiTheme="minorHAnsi" w:cstheme="minorHAnsi"/>
          <w:color w:val="000000"/>
        </w:rPr>
        <w:tab/>
      </w:r>
      <w:r w:rsidRPr="00072429">
        <w:rPr>
          <w:rFonts w:asciiTheme="minorHAnsi" w:hAnsiTheme="minorHAnsi" w:cstheme="minorHAnsi"/>
          <w:color w:val="000000"/>
        </w:rPr>
        <w:tab/>
      </w:r>
      <w:r w:rsidRPr="00072429">
        <w:rPr>
          <w:rFonts w:asciiTheme="minorHAnsi" w:hAnsiTheme="minorHAnsi" w:cstheme="minorHAnsi"/>
          <w:color w:val="000000"/>
        </w:rPr>
        <w:tab/>
      </w:r>
      <w:r w:rsidRPr="00072429">
        <w:rPr>
          <w:rFonts w:asciiTheme="minorHAnsi" w:hAnsiTheme="minorHAnsi" w:cstheme="minorHAnsi"/>
          <w:color w:val="000000"/>
        </w:rPr>
        <w:tab/>
        <w:t>DYREKTOR</w:t>
      </w:r>
    </w:p>
    <w:p w14:paraId="0171C7D1" w14:textId="77777777" w:rsidR="00072429" w:rsidRPr="00072429" w:rsidRDefault="00072429" w:rsidP="00072429">
      <w:pPr>
        <w:pStyle w:val="Zawartoramki"/>
        <w:tabs>
          <w:tab w:val="decimal" w:pos="432"/>
        </w:tabs>
        <w:ind w:right="108"/>
        <w:rPr>
          <w:rFonts w:asciiTheme="minorHAnsi" w:hAnsiTheme="minorHAnsi" w:cstheme="minorHAnsi"/>
          <w:color w:val="000000"/>
        </w:rPr>
      </w:pPr>
      <w:r w:rsidRPr="00072429">
        <w:rPr>
          <w:rFonts w:asciiTheme="minorHAnsi" w:hAnsiTheme="minorHAnsi" w:cstheme="minorHAnsi"/>
          <w:color w:val="000000"/>
        </w:rPr>
        <w:tab/>
      </w:r>
      <w:r w:rsidRPr="00072429">
        <w:rPr>
          <w:rFonts w:asciiTheme="minorHAnsi" w:hAnsiTheme="minorHAnsi" w:cstheme="minorHAnsi"/>
          <w:color w:val="000000"/>
        </w:rPr>
        <w:tab/>
      </w:r>
      <w:r w:rsidRPr="00072429">
        <w:rPr>
          <w:rFonts w:asciiTheme="minorHAnsi" w:hAnsiTheme="minorHAnsi" w:cstheme="minorHAnsi"/>
          <w:color w:val="000000"/>
        </w:rPr>
        <w:tab/>
      </w:r>
      <w:r w:rsidRPr="00072429">
        <w:rPr>
          <w:rFonts w:asciiTheme="minorHAnsi" w:hAnsiTheme="minorHAnsi" w:cstheme="minorHAnsi"/>
          <w:color w:val="000000"/>
        </w:rPr>
        <w:tab/>
      </w:r>
      <w:r w:rsidRPr="00072429">
        <w:rPr>
          <w:rFonts w:asciiTheme="minorHAnsi" w:hAnsiTheme="minorHAnsi" w:cstheme="minorHAnsi"/>
          <w:color w:val="000000"/>
        </w:rPr>
        <w:tab/>
      </w:r>
      <w:r w:rsidRPr="00072429">
        <w:rPr>
          <w:rFonts w:asciiTheme="minorHAnsi" w:hAnsiTheme="minorHAnsi" w:cstheme="minorHAnsi"/>
          <w:color w:val="000000"/>
        </w:rPr>
        <w:tab/>
      </w:r>
      <w:r w:rsidRPr="00072429">
        <w:rPr>
          <w:rFonts w:asciiTheme="minorHAnsi" w:hAnsiTheme="minorHAnsi" w:cstheme="minorHAnsi"/>
          <w:color w:val="000000"/>
        </w:rPr>
        <w:tab/>
        <w:t xml:space="preserve">    </w:t>
      </w:r>
      <w:r w:rsidRPr="00072429">
        <w:rPr>
          <w:rFonts w:asciiTheme="minorHAnsi" w:hAnsiTheme="minorHAnsi" w:cstheme="minorHAnsi"/>
          <w:color w:val="000000"/>
        </w:rPr>
        <w:tab/>
      </w:r>
      <w:r w:rsidRPr="00072429">
        <w:rPr>
          <w:rFonts w:asciiTheme="minorHAnsi" w:hAnsiTheme="minorHAnsi" w:cstheme="minorHAnsi"/>
          <w:color w:val="000000"/>
        </w:rPr>
        <w:tab/>
      </w:r>
      <w:r w:rsidRPr="00072429">
        <w:rPr>
          <w:rFonts w:asciiTheme="minorHAnsi" w:hAnsiTheme="minorHAnsi" w:cstheme="minorHAnsi"/>
          <w:color w:val="000000"/>
        </w:rPr>
        <w:tab/>
        <w:t xml:space="preserve">     Zespołu Placówek Oświatowych </w:t>
      </w:r>
    </w:p>
    <w:p w14:paraId="050B5C78" w14:textId="77777777" w:rsidR="00072429" w:rsidRPr="00072429" w:rsidRDefault="00072429" w:rsidP="00072429">
      <w:pPr>
        <w:pStyle w:val="Zawartoramki"/>
        <w:tabs>
          <w:tab w:val="decimal" w:pos="432"/>
        </w:tabs>
        <w:ind w:right="108"/>
        <w:rPr>
          <w:rFonts w:asciiTheme="minorHAnsi" w:hAnsiTheme="minorHAnsi" w:cstheme="minorHAnsi"/>
          <w:color w:val="000000"/>
        </w:rPr>
      </w:pPr>
      <w:r w:rsidRPr="00072429">
        <w:rPr>
          <w:rFonts w:asciiTheme="minorHAnsi" w:hAnsiTheme="minorHAnsi" w:cstheme="minorHAnsi"/>
          <w:color w:val="000000"/>
        </w:rPr>
        <w:tab/>
      </w:r>
      <w:r w:rsidRPr="00072429">
        <w:rPr>
          <w:rFonts w:asciiTheme="minorHAnsi" w:hAnsiTheme="minorHAnsi" w:cstheme="minorHAnsi"/>
          <w:color w:val="000000"/>
        </w:rPr>
        <w:tab/>
      </w:r>
      <w:r w:rsidRPr="00072429">
        <w:rPr>
          <w:rFonts w:asciiTheme="minorHAnsi" w:hAnsiTheme="minorHAnsi" w:cstheme="minorHAnsi"/>
          <w:color w:val="000000"/>
        </w:rPr>
        <w:tab/>
      </w:r>
      <w:r w:rsidRPr="00072429">
        <w:rPr>
          <w:rFonts w:asciiTheme="minorHAnsi" w:hAnsiTheme="minorHAnsi" w:cstheme="minorHAnsi"/>
          <w:color w:val="000000"/>
        </w:rPr>
        <w:tab/>
      </w:r>
      <w:r w:rsidRPr="00072429">
        <w:rPr>
          <w:rFonts w:asciiTheme="minorHAnsi" w:hAnsiTheme="minorHAnsi" w:cstheme="minorHAnsi"/>
          <w:color w:val="000000"/>
        </w:rPr>
        <w:tab/>
      </w:r>
      <w:r w:rsidRPr="00072429">
        <w:rPr>
          <w:rFonts w:asciiTheme="minorHAnsi" w:hAnsiTheme="minorHAnsi" w:cstheme="minorHAnsi"/>
          <w:color w:val="000000"/>
        </w:rPr>
        <w:tab/>
      </w:r>
      <w:r w:rsidRPr="00072429">
        <w:rPr>
          <w:rFonts w:asciiTheme="minorHAnsi" w:hAnsiTheme="minorHAnsi" w:cstheme="minorHAnsi"/>
          <w:color w:val="000000"/>
        </w:rPr>
        <w:tab/>
      </w:r>
      <w:r w:rsidRPr="00072429">
        <w:rPr>
          <w:rFonts w:asciiTheme="minorHAnsi" w:hAnsiTheme="minorHAnsi" w:cstheme="minorHAnsi"/>
          <w:color w:val="000000"/>
        </w:rPr>
        <w:tab/>
      </w:r>
      <w:r w:rsidRPr="00072429">
        <w:rPr>
          <w:rFonts w:asciiTheme="minorHAnsi" w:hAnsiTheme="minorHAnsi" w:cstheme="minorHAnsi"/>
          <w:color w:val="000000"/>
        </w:rPr>
        <w:tab/>
      </w:r>
      <w:r w:rsidRPr="00072429">
        <w:rPr>
          <w:rFonts w:asciiTheme="minorHAnsi" w:hAnsiTheme="minorHAnsi" w:cstheme="minorHAnsi"/>
          <w:color w:val="000000"/>
        </w:rPr>
        <w:tab/>
      </w:r>
      <w:r w:rsidRPr="00072429">
        <w:rPr>
          <w:rFonts w:asciiTheme="minorHAnsi" w:hAnsiTheme="minorHAnsi" w:cstheme="minorHAnsi"/>
          <w:color w:val="000000"/>
        </w:rPr>
        <w:tab/>
        <w:t xml:space="preserve">   w Janowie Podlaskim</w:t>
      </w:r>
    </w:p>
    <w:p w14:paraId="1FE71C46" w14:textId="62A8F356" w:rsidR="00072429" w:rsidRPr="00072429" w:rsidRDefault="00072429" w:rsidP="00072429">
      <w:pPr>
        <w:pStyle w:val="Zawartoramki"/>
        <w:tabs>
          <w:tab w:val="decimal" w:pos="432"/>
        </w:tabs>
        <w:ind w:right="108"/>
        <w:rPr>
          <w:rFonts w:asciiTheme="minorHAnsi" w:hAnsiTheme="minorHAnsi" w:cstheme="minorHAnsi"/>
          <w:color w:val="000000"/>
        </w:rPr>
      </w:pPr>
      <w:r w:rsidRPr="00072429">
        <w:rPr>
          <w:rFonts w:asciiTheme="minorHAnsi" w:hAnsiTheme="minorHAnsi" w:cstheme="minorHAnsi"/>
          <w:color w:val="000000"/>
        </w:rPr>
        <w:tab/>
      </w:r>
      <w:r w:rsidRPr="00072429">
        <w:rPr>
          <w:rFonts w:asciiTheme="minorHAnsi" w:hAnsiTheme="minorHAnsi" w:cstheme="minorHAnsi"/>
          <w:color w:val="000000"/>
        </w:rPr>
        <w:tab/>
      </w:r>
      <w:r w:rsidRPr="00072429">
        <w:rPr>
          <w:rFonts w:asciiTheme="minorHAnsi" w:hAnsiTheme="minorHAnsi" w:cstheme="minorHAnsi"/>
          <w:color w:val="000000"/>
        </w:rPr>
        <w:tab/>
      </w:r>
      <w:r w:rsidRPr="00072429">
        <w:rPr>
          <w:rFonts w:asciiTheme="minorHAnsi" w:hAnsiTheme="minorHAnsi" w:cstheme="minorHAnsi"/>
          <w:color w:val="000000"/>
        </w:rPr>
        <w:tab/>
      </w:r>
      <w:r w:rsidRPr="00072429">
        <w:rPr>
          <w:rFonts w:asciiTheme="minorHAnsi" w:hAnsiTheme="minorHAnsi" w:cstheme="minorHAnsi"/>
          <w:color w:val="000000"/>
        </w:rPr>
        <w:tab/>
      </w:r>
      <w:r w:rsidRPr="00072429">
        <w:rPr>
          <w:rFonts w:asciiTheme="minorHAnsi" w:hAnsiTheme="minorHAnsi" w:cstheme="minorHAnsi"/>
          <w:color w:val="000000"/>
        </w:rPr>
        <w:tab/>
      </w:r>
      <w:r w:rsidRPr="00072429">
        <w:rPr>
          <w:rFonts w:asciiTheme="minorHAnsi" w:hAnsiTheme="minorHAnsi" w:cstheme="minorHAnsi"/>
          <w:color w:val="000000"/>
        </w:rPr>
        <w:tab/>
      </w:r>
      <w:r w:rsidRPr="00072429">
        <w:rPr>
          <w:rFonts w:asciiTheme="minorHAnsi" w:hAnsiTheme="minorHAnsi" w:cstheme="minorHAnsi"/>
          <w:color w:val="000000"/>
        </w:rPr>
        <w:tab/>
      </w:r>
      <w:r w:rsidRPr="00072429">
        <w:rPr>
          <w:rFonts w:asciiTheme="minorHAnsi" w:hAnsiTheme="minorHAnsi" w:cstheme="minorHAnsi"/>
          <w:color w:val="000000"/>
        </w:rPr>
        <w:tab/>
      </w:r>
      <w:r w:rsidRPr="00072429">
        <w:rPr>
          <w:rFonts w:asciiTheme="minorHAnsi" w:hAnsiTheme="minorHAnsi" w:cstheme="minorHAnsi"/>
          <w:color w:val="000000"/>
        </w:rPr>
        <w:tab/>
        <w:t xml:space="preserve">      </w:t>
      </w:r>
      <w:r w:rsidRPr="00072429">
        <w:rPr>
          <w:rFonts w:asciiTheme="minorHAnsi" w:hAnsiTheme="minorHAnsi" w:cstheme="minorHAnsi"/>
          <w:color w:val="000000"/>
        </w:rPr>
        <w:tab/>
      </w:r>
      <w:r w:rsidRPr="00072429">
        <w:rPr>
          <w:rFonts w:asciiTheme="minorHAnsi" w:hAnsiTheme="minorHAnsi" w:cstheme="minorHAnsi"/>
          <w:color w:val="000000"/>
        </w:rPr>
        <w:tab/>
      </w:r>
      <w:r w:rsidRPr="00072429">
        <w:rPr>
          <w:rFonts w:asciiTheme="minorHAnsi" w:hAnsiTheme="minorHAnsi" w:cstheme="minorHAnsi"/>
          <w:color w:val="000000"/>
        </w:rPr>
        <w:tab/>
      </w:r>
      <w:r>
        <w:rPr>
          <w:rFonts w:asciiTheme="minorHAnsi" w:hAnsiTheme="minorHAnsi" w:cstheme="minorHAnsi"/>
          <w:color w:val="000000"/>
        </w:rPr>
        <w:t xml:space="preserve">  </w:t>
      </w:r>
      <w:r w:rsidRPr="00072429">
        <w:rPr>
          <w:rFonts w:asciiTheme="minorHAnsi" w:hAnsiTheme="minorHAnsi" w:cstheme="minorHAnsi"/>
          <w:color w:val="000000"/>
        </w:rPr>
        <w:t xml:space="preserve"> /-/</w:t>
      </w:r>
    </w:p>
    <w:p w14:paraId="00345CA5" w14:textId="77777777" w:rsidR="00072429" w:rsidRPr="00072429" w:rsidRDefault="00072429" w:rsidP="00072429">
      <w:pPr>
        <w:pStyle w:val="Zawartoramki"/>
        <w:tabs>
          <w:tab w:val="decimal" w:pos="432"/>
        </w:tabs>
        <w:ind w:right="108"/>
        <w:rPr>
          <w:rFonts w:asciiTheme="minorHAnsi" w:hAnsiTheme="minorHAnsi" w:cstheme="minorHAnsi"/>
          <w:color w:val="000000"/>
        </w:rPr>
      </w:pPr>
      <w:r w:rsidRPr="00072429">
        <w:rPr>
          <w:rFonts w:asciiTheme="minorHAnsi" w:hAnsiTheme="minorHAnsi" w:cstheme="minorHAnsi"/>
          <w:color w:val="000000"/>
        </w:rPr>
        <w:t xml:space="preserve">                                                       </w:t>
      </w:r>
      <w:r w:rsidRPr="00072429">
        <w:rPr>
          <w:rFonts w:asciiTheme="minorHAnsi" w:hAnsiTheme="minorHAnsi" w:cstheme="minorHAnsi"/>
          <w:color w:val="000000"/>
        </w:rPr>
        <w:tab/>
      </w:r>
      <w:r w:rsidRPr="00072429">
        <w:rPr>
          <w:rFonts w:asciiTheme="minorHAnsi" w:hAnsiTheme="minorHAnsi" w:cstheme="minorHAnsi"/>
          <w:color w:val="000000"/>
        </w:rPr>
        <w:tab/>
      </w:r>
      <w:r w:rsidRPr="00072429">
        <w:rPr>
          <w:rFonts w:asciiTheme="minorHAnsi" w:hAnsiTheme="minorHAnsi" w:cstheme="minorHAnsi"/>
          <w:color w:val="000000"/>
        </w:rPr>
        <w:tab/>
      </w:r>
      <w:r w:rsidRPr="00072429">
        <w:rPr>
          <w:rFonts w:asciiTheme="minorHAnsi" w:hAnsiTheme="minorHAnsi" w:cstheme="minorHAnsi"/>
          <w:color w:val="000000"/>
        </w:rPr>
        <w:tab/>
        <w:t xml:space="preserve">    Teresa </w:t>
      </w:r>
      <w:proofErr w:type="spellStart"/>
      <w:r w:rsidRPr="00072429">
        <w:rPr>
          <w:rFonts w:asciiTheme="minorHAnsi" w:hAnsiTheme="minorHAnsi" w:cstheme="minorHAnsi"/>
          <w:color w:val="000000"/>
        </w:rPr>
        <w:t>Hryciuk</w:t>
      </w:r>
      <w:proofErr w:type="spellEnd"/>
    </w:p>
    <w:p w14:paraId="36E8B963" w14:textId="77777777" w:rsidR="00072429" w:rsidRPr="00072429" w:rsidRDefault="00072429" w:rsidP="00072429">
      <w:pPr>
        <w:pStyle w:val="Zawartoramki"/>
        <w:tabs>
          <w:tab w:val="decimal" w:pos="432"/>
        </w:tabs>
        <w:spacing w:line="276" w:lineRule="auto"/>
        <w:ind w:right="108"/>
        <w:rPr>
          <w:rFonts w:asciiTheme="minorHAnsi" w:hAnsiTheme="minorHAnsi" w:cstheme="minorHAnsi"/>
          <w:color w:val="000000"/>
        </w:rPr>
      </w:pPr>
    </w:p>
    <w:sectPr w:rsidR="00072429" w:rsidRPr="00072429" w:rsidSect="00DD5483">
      <w:footerReference w:type="default" r:id="rId16"/>
      <w:pgSz w:w="11906" w:h="16838"/>
      <w:pgMar w:top="1247" w:right="1418" w:bottom="1077" w:left="1418" w:header="0"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32B77" w14:textId="77777777" w:rsidR="00B46384" w:rsidRDefault="00B46384" w:rsidP="00DD5483">
      <w:r>
        <w:separator/>
      </w:r>
    </w:p>
  </w:endnote>
  <w:endnote w:type="continuationSeparator" w:id="0">
    <w:p w14:paraId="1254517A" w14:textId="77777777" w:rsidR="00B46384" w:rsidRDefault="00B46384" w:rsidP="00DD5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Courier New"/>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6DC52" w14:textId="77777777" w:rsidR="00ED7948" w:rsidRDefault="00000000">
    <w:pPr>
      <w:pStyle w:val="Stopka1"/>
      <w:ind w:right="360"/>
    </w:pPr>
    <w:r>
      <w:rPr>
        <w:noProof/>
      </w:rPr>
      <w:pict w14:anchorId="2F7D7645">
        <v:rect id="Rectangle 1" o:spid="_x0000_s1025" style="position:absolute;margin-left:434.3pt;margin-top:.05pt;width:19.5pt;height:9.65pt;z-index:25165772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" stroked="f" strokeweight="0">
          <v:path arrowok="t"/>
          <v:textbox inset="0,0,0,0">
            <w:txbxContent>
              <w:p w14:paraId="7B2EFE31" w14:textId="77777777" w:rsidR="00ED7948" w:rsidRDefault="00ED7948">
                <w:pPr>
                  <w:pStyle w:val="Stopka1"/>
                </w:pPr>
                <w:r>
                  <w:rPr>
                    <w:rStyle w:val="Numerstrony"/>
                    <w:color w:val="000000"/>
                    <w:sz w:val="16"/>
                    <w:szCs w:val="16"/>
                  </w:rPr>
                  <w:t xml:space="preserve">- </w:t>
                </w:r>
                <w:r w:rsidR="005C3695">
                  <w:rPr>
                    <w:rStyle w:val="Numerstrony"/>
                    <w:sz w:val="16"/>
                    <w:szCs w:val="16"/>
                  </w:rPr>
                  <w:fldChar w:fldCharType="begin"/>
                </w:r>
                <w:r>
                  <w:rPr>
                    <w:rStyle w:val="Numerstrony"/>
                    <w:sz w:val="16"/>
                    <w:szCs w:val="16"/>
                  </w:rPr>
                  <w:instrText>PAGE</w:instrText>
                </w:r>
                <w:r w:rsidR="005C3695">
                  <w:rPr>
                    <w:rStyle w:val="Numerstrony"/>
                    <w:sz w:val="16"/>
                    <w:szCs w:val="16"/>
                  </w:rPr>
                  <w:fldChar w:fldCharType="separate"/>
                </w:r>
                <w:r w:rsidR="002F22DF">
                  <w:rPr>
                    <w:rStyle w:val="Numerstrony"/>
                    <w:noProof/>
                    <w:sz w:val="16"/>
                    <w:szCs w:val="16"/>
                  </w:rPr>
                  <w:t>5</w:t>
                </w:r>
                <w:r w:rsidR="005C3695">
                  <w:rPr>
                    <w:rStyle w:val="Numerstrony"/>
                    <w:sz w:val="16"/>
                    <w:szCs w:val="16"/>
                  </w:rPr>
                  <w:fldChar w:fldCharType="end"/>
                </w:r>
                <w:r>
                  <w:rPr>
                    <w:rStyle w:val="Numerstrony"/>
                    <w:color w:val="000000"/>
                    <w:sz w:val="16"/>
                    <w:szCs w:val="16"/>
                  </w:rPr>
                  <w:t xml:space="preserve"> -</w:t>
                </w:r>
              </w:p>
            </w:txbxContent>
          </v:textbox>
          <w10:wrap type="square"/>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191DE" w14:textId="77777777" w:rsidR="00B46384" w:rsidRDefault="00B46384" w:rsidP="00DD5483">
      <w:r>
        <w:separator/>
      </w:r>
    </w:p>
  </w:footnote>
  <w:footnote w:type="continuationSeparator" w:id="0">
    <w:p w14:paraId="2CB7E072" w14:textId="77777777" w:rsidR="00B46384" w:rsidRDefault="00B46384" w:rsidP="00DD5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77C8B"/>
    <w:multiLevelType w:val="multilevel"/>
    <w:tmpl w:val="8436752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068F4049"/>
    <w:multiLevelType w:val="hybridMultilevel"/>
    <w:tmpl w:val="3A985256"/>
    <w:lvl w:ilvl="0" w:tplc="2E04BC04">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2" w15:restartNumberingAfterBreak="0">
    <w:nsid w:val="09E556E0"/>
    <w:multiLevelType w:val="multilevel"/>
    <w:tmpl w:val="2DEE7C4E"/>
    <w:lvl w:ilvl="0">
      <w:start w:val="2"/>
      <w:numFmt w:val="decimal"/>
      <w:lvlText w:val="%1."/>
      <w:lvlJc w:val="left"/>
      <w:pPr>
        <w:tabs>
          <w:tab w:val="num" w:pos="786"/>
        </w:tabs>
        <w:ind w:left="786" w:hanging="360"/>
      </w:pPr>
    </w:lvl>
    <w:lvl w:ilvl="1">
      <w:start w:val="2"/>
      <w:numFmt w:val="decimal"/>
      <w:lvlText w:val="%2."/>
      <w:lvlJc w:val="left"/>
      <w:pPr>
        <w:tabs>
          <w:tab w:val="num" w:pos="1146"/>
        </w:tabs>
        <w:ind w:left="1146" w:hanging="360"/>
      </w:pPr>
    </w:lvl>
    <w:lvl w:ilvl="2">
      <w:start w:val="1"/>
      <w:numFmt w:val="lowerLetter"/>
      <w:lvlText w:val="%3)"/>
      <w:lvlJc w:val="left"/>
      <w:pPr>
        <w:tabs>
          <w:tab w:val="num" w:pos="1506"/>
        </w:tabs>
        <w:ind w:left="1506" w:hanging="360"/>
      </w:pPr>
    </w:lvl>
    <w:lvl w:ilvl="3">
      <w:start w:val="1"/>
      <w:numFmt w:val="decimal"/>
      <w:lvlText w:val="%4."/>
      <w:lvlJc w:val="left"/>
      <w:pPr>
        <w:tabs>
          <w:tab w:val="num" w:pos="1866"/>
        </w:tabs>
        <w:ind w:left="1866" w:hanging="360"/>
      </w:pPr>
    </w:lvl>
    <w:lvl w:ilvl="4">
      <w:start w:val="1"/>
      <w:numFmt w:val="decimal"/>
      <w:lvlText w:val="%5."/>
      <w:lvlJc w:val="left"/>
      <w:pPr>
        <w:tabs>
          <w:tab w:val="num" w:pos="2226"/>
        </w:tabs>
        <w:ind w:left="2226" w:hanging="360"/>
      </w:pPr>
    </w:lvl>
    <w:lvl w:ilvl="5">
      <w:start w:val="1"/>
      <w:numFmt w:val="decimal"/>
      <w:lvlText w:val="%6."/>
      <w:lvlJc w:val="left"/>
      <w:pPr>
        <w:tabs>
          <w:tab w:val="num" w:pos="2586"/>
        </w:tabs>
        <w:ind w:left="2586" w:hanging="360"/>
      </w:pPr>
    </w:lvl>
    <w:lvl w:ilvl="6">
      <w:start w:val="1"/>
      <w:numFmt w:val="decimal"/>
      <w:lvlText w:val="%7."/>
      <w:lvlJc w:val="left"/>
      <w:pPr>
        <w:tabs>
          <w:tab w:val="num" w:pos="2946"/>
        </w:tabs>
        <w:ind w:left="2946" w:hanging="360"/>
      </w:pPr>
    </w:lvl>
    <w:lvl w:ilvl="7">
      <w:start w:val="1"/>
      <w:numFmt w:val="decimal"/>
      <w:lvlText w:val="%8."/>
      <w:lvlJc w:val="left"/>
      <w:pPr>
        <w:tabs>
          <w:tab w:val="num" w:pos="3306"/>
        </w:tabs>
        <w:ind w:left="3306" w:hanging="360"/>
      </w:pPr>
    </w:lvl>
    <w:lvl w:ilvl="8">
      <w:start w:val="1"/>
      <w:numFmt w:val="decimal"/>
      <w:lvlText w:val="%9."/>
      <w:lvlJc w:val="left"/>
      <w:pPr>
        <w:tabs>
          <w:tab w:val="num" w:pos="3666"/>
        </w:tabs>
        <w:ind w:left="3666" w:hanging="360"/>
      </w:pPr>
    </w:lvl>
  </w:abstractNum>
  <w:abstractNum w:abstractNumId="3" w15:restartNumberingAfterBreak="0">
    <w:nsid w:val="0D1E56F6"/>
    <w:multiLevelType w:val="multilevel"/>
    <w:tmpl w:val="E332AFD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DA82167"/>
    <w:multiLevelType w:val="multilevel"/>
    <w:tmpl w:val="6E9CAF5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FF84406"/>
    <w:multiLevelType w:val="hybridMultilevel"/>
    <w:tmpl w:val="5A2CDB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D83AE5"/>
    <w:multiLevelType w:val="hybridMultilevel"/>
    <w:tmpl w:val="BDDE831A"/>
    <w:lvl w:ilvl="0" w:tplc="57EEE272">
      <w:start w:val="1"/>
      <w:numFmt w:val="decimal"/>
      <w:lvlText w:val="%1."/>
      <w:lvlJc w:val="left"/>
      <w:pPr>
        <w:ind w:left="795" w:hanging="43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950C62"/>
    <w:multiLevelType w:val="multilevel"/>
    <w:tmpl w:val="608444E4"/>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1BCD4B0C"/>
    <w:multiLevelType w:val="multilevel"/>
    <w:tmpl w:val="9580BF52"/>
    <w:lvl w:ilvl="0">
      <w:start w:val="1"/>
      <w:numFmt w:val="decimal"/>
      <w:lvlText w:val="%1."/>
      <w:lvlJc w:val="left"/>
      <w:pPr>
        <w:tabs>
          <w:tab w:val="num" w:pos="397"/>
        </w:tabs>
        <w:ind w:left="754" w:hanging="397"/>
      </w:pPr>
    </w:lvl>
    <w:lvl w:ilvl="1">
      <w:start w:val="1"/>
      <w:numFmt w:val="decimal"/>
      <w:lvlText w:val="%2."/>
      <w:lvlJc w:val="left"/>
      <w:pPr>
        <w:tabs>
          <w:tab w:val="num" w:pos="794"/>
        </w:tabs>
        <w:ind w:left="1151" w:hanging="397"/>
      </w:pPr>
    </w:lvl>
    <w:lvl w:ilvl="2">
      <w:start w:val="1"/>
      <w:numFmt w:val="decimal"/>
      <w:lvlText w:val="%3."/>
      <w:lvlJc w:val="left"/>
      <w:pPr>
        <w:tabs>
          <w:tab w:val="num" w:pos="1191"/>
        </w:tabs>
        <w:ind w:left="1548" w:hanging="397"/>
      </w:pPr>
    </w:lvl>
    <w:lvl w:ilvl="3">
      <w:start w:val="1"/>
      <w:numFmt w:val="decimal"/>
      <w:lvlText w:val="%4."/>
      <w:lvlJc w:val="left"/>
      <w:pPr>
        <w:tabs>
          <w:tab w:val="num" w:pos="1588"/>
        </w:tabs>
        <w:ind w:left="1945" w:hanging="397"/>
      </w:pPr>
    </w:lvl>
    <w:lvl w:ilvl="4">
      <w:start w:val="1"/>
      <w:numFmt w:val="decimal"/>
      <w:lvlText w:val="%5."/>
      <w:lvlJc w:val="left"/>
      <w:pPr>
        <w:tabs>
          <w:tab w:val="num" w:pos="1985"/>
        </w:tabs>
        <w:ind w:left="2342" w:hanging="397"/>
      </w:pPr>
    </w:lvl>
    <w:lvl w:ilvl="5">
      <w:start w:val="1"/>
      <w:numFmt w:val="decimal"/>
      <w:lvlText w:val="%6."/>
      <w:lvlJc w:val="left"/>
      <w:pPr>
        <w:tabs>
          <w:tab w:val="num" w:pos="2381"/>
        </w:tabs>
        <w:ind w:left="2738" w:hanging="397"/>
      </w:pPr>
    </w:lvl>
    <w:lvl w:ilvl="6">
      <w:start w:val="1"/>
      <w:numFmt w:val="decimal"/>
      <w:lvlText w:val="%7."/>
      <w:lvlJc w:val="left"/>
      <w:pPr>
        <w:tabs>
          <w:tab w:val="num" w:pos="2778"/>
        </w:tabs>
        <w:ind w:left="3135" w:hanging="397"/>
      </w:pPr>
    </w:lvl>
    <w:lvl w:ilvl="7">
      <w:start w:val="1"/>
      <w:numFmt w:val="decimal"/>
      <w:lvlText w:val="%8."/>
      <w:lvlJc w:val="left"/>
      <w:pPr>
        <w:tabs>
          <w:tab w:val="num" w:pos="3175"/>
        </w:tabs>
        <w:ind w:left="3532" w:hanging="397"/>
      </w:pPr>
    </w:lvl>
    <w:lvl w:ilvl="8">
      <w:start w:val="1"/>
      <w:numFmt w:val="decimal"/>
      <w:lvlText w:val="%9."/>
      <w:lvlJc w:val="left"/>
      <w:pPr>
        <w:tabs>
          <w:tab w:val="num" w:pos="3572"/>
        </w:tabs>
        <w:ind w:left="3929" w:hanging="397"/>
      </w:pPr>
    </w:lvl>
  </w:abstractNum>
  <w:abstractNum w:abstractNumId="9" w15:restartNumberingAfterBreak="0">
    <w:nsid w:val="205F084C"/>
    <w:multiLevelType w:val="multilevel"/>
    <w:tmpl w:val="F39E878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21950AA0"/>
    <w:multiLevelType w:val="multilevel"/>
    <w:tmpl w:val="8F2AD1B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29EC0529"/>
    <w:multiLevelType w:val="multilevel"/>
    <w:tmpl w:val="58201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AB7931"/>
    <w:multiLevelType w:val="multilevel"/>
    <w:tmpl w:val="5476BE80"/>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305E4F5E"/>
    <w:multiLevelType w:val="multilevel"/>
    <w:tmpl w:val="0672AD8E"/>
    <w:lvl w:ilvl="0">
      <w:start w:val="1"/>
      <w:numFmt w:val="decimal"/>
      <w:lvlText w:val="%1."/>
      <w:lvlJc w:val="left"/>
      <w:pPr>
        <w:tabs>
          <w:tab w:val="num" w:pos="0"/>
        </w:tabs>
        <w:ind w:left="0" w:firstLine="0"/>
      </w:pPr>
      <w:rPr>
        <w:strike w:val="0"/>
        <w:dstrike w:val="0"/>
        <w:color w:val="000000"/>
        <w:spacing w:val="16"/>
        <w:w w:val="100"/>
        <w:position w:val="0"/>
        <w:sz w:val="24"/>
        <w:vertAlign w:val="baseline"/>
        <w:lang w:val="pl-PL"/>
      </w:rPr>
    </w:lvl>
    <w:lvl w:ilvl="1">
      <w:start w:val="1"/>
      <w:numFmt w:val="decimal"/>
      <w:lvlText w:val="%2."/>
      <w:lvlJc w:val="left"/>
      <w:pPr>
        <w:tabs>
          <w:tab w:val="num" w:pos="796"/>
        </w:tabs>
        <w:ind w:left="796" w:hanging="360"/>
      </w:pPr>
    </w:lvl>
    <w:lvl w:ilvl="2">
      <w:start w:val="1"/>
      <w:numFmt w:val="decimal"/>
      <w:lvlText w:val="%3."/>
      <w:lvlJc w:val="left"/>
      <w:pPr>
        <w:tabs>
          <w:tab w:val="num" w:pos="1156"/>
        </w:tabs>
        <w:ind w:left="1156" w:hanging="360"/>
      </w:pPr>
    </w:lvl>
    <w:lvl w:ilvl="3">
      <w:start w:val="1"/>
      <w:numFmt w:val="decimal"/>
      <w:lvlText w:val="%4."/>
      <w:lvlJc w:val="left"/>
      <w:pPr>
        <w:tabs>
          <w:tab w:val="num" w:pos="1516"/>
        </w:tabs>
        <w:ind w:left="1516" w:hanging="360"/>
      </w:pPr>
    </w:lvl>
    <w:lvl w:ilvl="4">
      <w:start w:val="1"/>
      <w:numFmt w:val="decimal"/>
      <w:lvlText w:val="%5."/>
      <w:lvlJc w:val="left"/>
      <w:pPr>
        <w:tabs>
          <w:tab w:val="num" w:pos="1876"/>
        </w:tabs>
        <w:ind w:left="1876" w:hanging="360"/>
      </w:pPr>
    </w:lvl>
    <w:lvl w:ilvl="5">
      <w:start w:val="1"/>
      <w:numFmt w:val="decimal"/>
      <w:lvlText w:val="%6."/>
      <w:lvlJc w:val="left"/>
      <w:pPr>
        <w:tabs>
          <w:tab w:val="num" w:pos="2236"/>
        </w:tabs>
        <w:ind w:left="2236" w:hanging="360"/>
      </w:pPr>
    </w:lvl>
    <w:lvl w:ilvl="6">
      <w:start w:val="1"/>
      <w:numFmt w:val="decimal"/>
      <w:lvlText w:val="%7."/>
      <w:lvlJc w:val="left"/>
      <w:pPr>
        <w:tabs>
          <w:tab w:val="num" w:pos="2596"/>
        </w:tabs>
        <w:ind w:left="2596" w:hanging="360"/>
      </w:pPr>
    </w:lvl>
    <w:lvl w:ilvl="7">
      <w:start w:val="1"/>
      <w:numFmt w:val="decimal"/>
      <w:lvlText w:val="%8."/>
      <w:lvlJc w:val="left"/>
      <w:pPr>
        <w:tabs>
          <w:tab w:val="num" w:pos="2956"/>
        </w:tabs>
        <w:ind w:left="2956" w:hanging="360"/>
      </w:pPr>
    </w:lvl>
    <w:lvl w:ilvl="8">
      <w:start w:val="1"/>
      <w:numFmt w:val="decimal"/>
      <w:lvlText w:val="%9."/>
      <w:lvlJc w:val="left"/>
      <w:pPr>
        <w:tabs>
          <w:tab w:val="num" w:pos="3316"/>
        </w:tabs>
        <w:ind w:left="3316" w:hanging="360"/>
      </w:pPr>
    </w:lvl>
  </w:abstractNum>
  <w:abstractNum w:abstractNumId="14" w15:restartNumberingAfterBreak="0">
    <w:nsid w:val="32F23329"/>
    <w:multiLevelType w:val="multilevel"/>
    <w:tmpl w:val="F6A25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74280F"/>
    <w:multiLevelType w:val="hybridMultilevel"/>
    <w:tmpl w:val="F19EF9DA"/>
    <w:lvl w:ilvl="0" w:tplc="A956B986">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6" w15:restartNumberingAfterBreak="0">
    <w:nsid w:val="34822337"/>
    <w:multiLevelType w:val="hybridMultilevel"/>
    <w:tmpl w:val="469E7CD0"/>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7" w15:restartNumberingAfterBreak="0">
    <w:nsid w:val="34A7375D"/>
    <w:multiLevelType w:val="hybridMultilevel"/>
    <w:tmpl w:val="43940B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ADB3348"/>
    <w:multiLevelType w:val="hybridMultilevel"/>
    <w:tmpl w:val="1BC0E9B4"/>
    <w:lvl w:ilvl="0" w:tplc="179E4E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B322114"/>
    <w:multiLevelType w:val="multilevel"/>
    <w:tmpl w:val="78E0C79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3CDF65FD"/>
    <w:multiLevelType w:val="hybridMultilevel"/>
    <w:tmpl w:val="647445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DA069CA"/>
    <w:multiLevelType w:val="multilevel"/>
    <w:tmpl w:val="561607A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3DC034E7"/>
    <w:multiLevelType w:val="multilevel"/>
    <w:tmpl w:val="7BC83D9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3E534451"/>
    <w:multiLevelType w:val="hybridMultilevel"/>
    <w:tmpl w:val="30E084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F044B7C"/>
    <w:multiLevelType w:val="multilevel"/>
    <w:tmpl w:val="100ACC7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42D1058A"/>
    <w:multiLevelType w:val="multilevel"/>
    <w:tmpl w:val="5AFA9CD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42F744CF"/>
    <w:multiLevelType w:val="multilevel"/>
    <w:tmpl w:val="0BB6C328"/>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445B14C9"/>
    <w:multiLevelType w:val="hybridMultilevel"/>
    <w:tmpl w:val="1930A77C"/>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6B00F44"/>
    <w:multiLevelType w:val="hybridMultilevel"/>
    <w:tmpl w:val="C83644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E9E58DE"/>
    <w:multiLevelType w:val="hybridMultilevel"/>
    <w:tmpl w:val="3ABC8732"/>
    <w:lvl w:ilvl="0" w:tplc="E102B3BA">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0" w15:restartNumberingAfterBreak="0">
    <w:nsid w:val="52415C9D"/>
    <w:multiLevelType w:val="multilevel"/>
    <w:tmpl w:val="8DB84F4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53CB4ACF"/>
    <w:multiLevelType w:val="hybridMultilevel"/>
    <w:tmpl w:val="9DA07808"/>
    <w:lvl w:ilvl="0" w:tplc="179E4E6C">
      <w:start w:val="1"/>
      <w:numFmt w:val="bullet"/>
      <w:lvlText w:val=""/>
      <w:lvlJc w:val="left"/>
      <w:pPr>
        <w:ind w:left="360" w:hanging="360"/>
      </w:pPr>
      <w:rPr>
        <w:rFonts w:ascii="Symbol" w:hAnsi="Symbol" w:hint="default"/>
      </w:rPr>
    </w:lvl>
    <w:lvl w:ilvl="1" w:tplc="6C2E7776">
      <w:numFmt w:val="bullet"/>
      <w:lvlText w:val=""/>
      <w:lvlJc w:val="left"/>
      <w:pPr>
        <w:ind w:left="1080" w:hanging="360"/>
      </w:pPr>
      <w:rPr>
        <w:rFonts w:ascii="Symbol" w:eastAsia="Times New Roman" w:hAnsi="Symbol" w:cs="Times New Roman"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15:restartNumberingAfterBreak="0">
    <w:nsid w:val="55ED37B3"/>
    <w:multiLevelType w:val="multilevel"/>
    <w:tmpl w:val="09D451D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56C57914"/>
    <w:multiLevelType w:val="multilevel"/>
    <w:tmpl w:val="9E22090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582545A8"/>
    <w:multiLevelType w:val="multilevel"/>
    <w:tmpl w:val="E36AFCFC"/>
    <w:lvl w:ilvl="0">
      <w:start w:val="2"/>
      <w:numFmt w:val="decimal"/>
      <w:lvlText w:val="%1."/>
      <w:lvlJc w:val="left"/>
      <w:pPr>
        <w:tabs>
          <w:tab w:val="num" w:pos="786"/>
        </w:tabs>
        <w:ind w:left="786" w:hanging="360"/>
      </w:pPr>
    </w:lvl>
    <w:lvl w:ilvl="1">
      <w:start w:val="1"/>
      <w:numFmt w:val="decimal"/>
      <w:lvlText w:val="%2."/>
      <w:lvlJc w:val="left"/>
      <w:pPr>
        <w:tabs>
          <w:tab w:val="num" w:pos="1146"/>
        </w:tabs>
        <w:ind w:left="1146" w:hanging="360"/>
      </w:pPr>
    </w:lvl>
    <w:lvl w:ilvl="2">
      <w:start w:val="1"/>
      <w:numFmt w:val="lowerLetter"/>
      <w:lvlText w:val="%3)"/>
      <w:lvlJc w:val="left"/>
      <w:pPr>
        <w:tabs>
          <w:tab w:val="num" w:pos="1506"/>
        </w:tabs>
        <w:ind w:left="1506" w:hanging="360"/>
      </w:pPr>
    </w:lvl>
    <w:lvl w:ilvl="3">
      <w:start w:val="1"/>
      <w:numFmt w:val="decimal"/>
      <w:lvlText w:val="%4."/>
      <w:lvlJc w:val="left"/>
      <w:pPr>
        <w:tabs>
          <w:tab w:val="num" w:pos="1866"/>
        </w:tabs>
        <w:ind w:left="1866" w:hanging="360"/>
      </w:pPr>
    </w:lvl>
    <w:lvl w:ilvl="4">
      <w:start w:val="1"/>
      <w:numFmt w:val="decimal"/>
      <w:lvlText w:val="%5."/>
      <w:lvlJc w:val="left"/>
      <w:pPr>
        <w:tabs>
          <w:tab w:val="num" w:pos="2226"/>
        </w:tabs>
        <w:ind w:left="2226" w:hanging="360"/>
      </w:pPr>
    </w:lvl>
    <w:lvl w:ilvl="5">
      <w:start w:val="1"/>
      <w:numFmt w:val="decimal"/>
      <w:lvlText w:val="%6."/>
      <w:lvlJc w:val="left"/>
      <w:pPr>
        <w:tabs>
          <w:tab w:val="num" w:pos="2586"/>
        </w:tabs>
        <w:ind w:left="2586" w:hanging="360"/>
      </w:pPr>
    </w:lvl>
    <w:lvl w:ilvl="6">
      <w:start w:val="1"/>
      <w:numFmt w:val="decimal"/>
      <w:lvlText w:val="%7."/>
      <w:lvlJc w:val="left"/>
      <w:pPr>
        <w:tabs>
          <w:tab w:val="num" w:pos="2946"/>
        </w:tabs>
        <w:ind w:left="2946" w:hanging="360"/>
      </w:pPr>
    </w:lvl>
    <w:lvl w:ilvl="7">
      <w:start w:val="1"/>
      <w:numFmt w:val="decimal"/>
      <w:lvlText w:val="%8."/>
      <w:lvlJc w:val="left"/>
      <w:pPr>
        <w:tabs>
          <w:tab w:val="num" w:pos="3306"/>
        </w:tabs>
        <w:ind w:left="3306" w:hanging="360"/>
      </w:pPr>
    </w:lvl>
    <w:lvl w:ilvl="8">
      <w:start w:val="1"/>
      <w:numFmt w:val="decimal"/>
      <w:lvlText w:val="%9."/>
      <w:lvlJc w:val="left"/>
      <w:pPr>
        <w:tabs>
          <w:tab w:val="num" w:pos="3666"/>
        </w:tabs>
        <w:ind w:left="3666" w:hanging="360"/>
      </w:pPr>
    </w:lvl>
  </w:abstractNum>
  <w:abstractNum w:abstractNumId="35" w15:restartNumberingAfterBreak="0">
    <w:nsid w:val="59D804D5"/>
    <w:multiLevelType w:val="multilevel"/>
    <w:tmpl w:val="1276AED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6" w15:restartNumberingAfterBreak="0">
    <w:nsid w:val="59F724B5"/>
    <w:multiLevelType w:val="hybridMultilevel"/>
    <w:tmpl w:val="FE3C07A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5C0209E5"/>
    <w:multiLevelType w:val="hybridMultilevel"/>
    <w:tmpl w:val="26AE297C"/>
    <w:lvl w:ilvl="0" w:tplc="6E204502">
      <w:start w:val="1"/>
      <w:numFmt w:val="decimal"/>
      <w:lvlText w:val="%1."/>
      <w:lvlJc w:val="left"/>
      <w:pPr>
        <w:ind w:left="720" w:hanging="360"/>
      </w:pPr>
      <w:rPr>
        <w:rFonts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C0B4982"/>
    <w:multiLevelType w:val="multilevel"/>
    <w:tmpl w:val="7D02294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5C3D6244"/>
    <w:multiLevelType w:val="multilevel"/>
    <w:tmpl w:val="463242D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64CA73B7"/>
    <w:multiLevelType w:val="hybridMultilevel"/>
    <w:tmpl w:val="E74603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55404F3"/>
    <w:multiLevelType w:val="hybridMultilevel"/>
    <w:tmpl w:val="69B6D1CA"/>
    <w:lvl w:ilvl="0" w:tplc="AE800F96">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7D2374C"/>
    <w:multiLevelType w:val="hybridMultilevel"/>
    <w:tmpl w:val="7D14D5EA"/>
    <w:lvl w:ilvl="0" w:tplc="B2CCEAF2">
      <w:start w:val="1"/>
      <w:numFmt w:val="decimal"/>
      <w:lvlText w:val="%1."/>
      <w:lvlJc w:val="left"/>
      <w:pPr>
        <w:tabs>
          <w:tab w:val="num" w:pos="454"/>
        </w:tabs>
        <w:ind w:left="454" w:hanging="454"/>
      </w:pPr>
      <w:rPr>
        <w:rFonts w:cs="Times New Roman" w:hint="default"/>
        <w:b/>
      </w:rPr>
    </w:lvl>
    <w:lvl w:ilvl="1" w:tplc="9C608654">
      <w:start w:val="1"/>
      <w:numFmt w:val="lowerLetter"/>
      <w:lvlText w:val="%2)"/>
      <w:lvlJc w:val="left"/>
      <w:pPr>
        <w:ind w:left="884" w:hanging="360"/>
      </w:pPr>
      <w:rPr>
        <w:rFonts w:cs="Times New Roman" w:hint="default"/>
      </w:rPr>
    </w:lvl>
    <w:lvl w:ilvl="2" w:tplc="2C5C1CFA">
      <w:start w:val="1"/>
      <w:numFmt w:val="decimal"/>
      <w:lvlText w:val="%3)"/>
      <w:lvlJc w:val="left"/>
      <w:pPr>
        <w:ind w:left="1784" w:hanging="360"/>
      </w:pPr>
      <w:rPr>
        <w:rFonts w:cs="Times New Roman" w:hint="default"/>
        <w:b/>
        <w:bCs/>
      </w:rPr>
    </w:lvl>
    <w:lvl w:ilvl="3" w:tplc="A0D47646">
      <w:start w:val="1"/>
      <w:numFmt w:val="decimal"/>
      <w:lvlText w:val="%4."/>
      <w:lvlJc w:val="left"/>
      <w:pPr>
        <w:tabs>
          <w:tab w:val="num" w:pos="2324"/>
        </w:tabs>
        <w:ind w:left="2324" w:hanging="360"/>
      </w:pPr>
      <w:rPr>
        <w:rFonts w:cs="Times New Roman"/>
        <w:b/>
      </w:rPr>
    </w:lvl>
    <w:lvl w:ilvl="4" w:tplc="04150019" w:tentative="1">
      <w:start w:val="1"/>
      <w:numFmt w:val="lowerLetter"/>
      <w:lvlText w:val="%5."/>
      <w:lvlJc w:val="left"/>
      <w:pPr>
        <w:tabs>
          <w:tab w:val="num" w:pos="3044"/>
        </w:tabs>
        <w:ind w:left="3044" w:hanging="360"/>
      </w:pPr>
      <w:rPr>
        <w:rFonts w:cs="Times New Roman"/>
      </w:rPr>
    </w:lvl>
    <w:lvl w:ilvl="5" w:tplc="0415001B">
      <w:start w:val="1"/>
      <w:numFmt w:val="lowerRoman"/>
      <w:lvlText w:val="%6."/>
      <w:lvlJc w:val="right"/>
      <w:pPr>
        <w:tabs>
          <w:tab w:val="num" w:pos="3764"/>
        </w:tabs>
        <w:ind w:left="3764" w:hanging="180"/>
      </w:pPr>
      <w:rPr>
        <w:rFonts w:cs="Times New Roman"/>
      </w:rPr>
    </w:lvl>
    <w:lvl w:ilvl="6" w:tplc="0415000F" w:tentative="1">
      <w:start w:val="1"/>
      <w:numFmt w:val="decimal"/>
      <w:lvlText w:val="%7."/>
      <w:lvlJc w:val="left"/>
      <w:pPr>
        <w:tabs>
          <w:tab w:val="num" w:pos="4484"/>
        </w:tabs>
        <w:ind w:left="4484" w:hanging="360"/>
      </w:pPr>
      <w:rPr>
        <w:rFonts w:cs="Times New Roman"/>
      </w:rPr>
    </w:lvl>
    <w:lvl w:ilvl="7" w:tplc="04150019" w:tentative="1">
      <w:start w:val="1"/>
      <w:numFmt w:val="lowerLetter"/>
      <w:lvlText w:val="%8."/>
      <w:lvlJc w:val="left"/>
      <w:pPr>
        <w:tabs>
          <w:tab w:val="num" w:pos="5204"/>
        </w:tabs>
        <w:ind w:left="5204" w:hanging="360"/>
      </w:pPr>
      <w:rPr>
        <w:rFonts w:cs="Times New Roman"/>
      </w:rPr>
    </w:lvl>
    <w:lvl w:ilvl="8" w:tplc="0415001B" w:tentative="1">
      <w:start w:val="1"/>
      <w:numFmt w:val="lowerRoman"/>
      <w:lvlText w:val="%9."/>
      <w:lvlJc w:val="right"/>
      <w:pPr>
        <w:tabs>
          <w:tab w:val="num" w:pos="5924"/>
        </w:tabs>
        <w:ind w:left="5924" w:hanging="180"/>
      </w:pPr>
      <w:rPr>
        <w:rFonts w:cs="Times New Roman"/>
      </w:rPr>
    </w:lvl>
  </w:abstractNum>
  <w:abstractNum w:abstractNumId="43" w15:restartNumberingAfterBreak="0">
    <w:nsid w:val="6F195D25"/>
    <w:multiLevelType w:val="multilevel"/>
    <w:tmpl w:val="1986702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78FC3BC8"/>
    <w:multiLevelType w:val="multilevel"/>
    <w:tmpl w:val="2FEAB492"/>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7C7C7FC7"/>
    <w:multiLevelType w:val="hybridMultilevel"/>
    <w:tmpl w:val="1F44EE4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D5E5655"/>
    <w:multiLevelType w:val="multilevel"/>
    <w:tmpl w:val="880E25C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495025194">
    <w:abstractNumId w:val="30"/>
  </w:num>
  <w:num w:numId="2" w16cid:durableId="1845051024">
    <w:abstractNumId w:val="9"/>
  </w:num>
  <w:num w:numId="3" w16cid:durableId="1716269793">
    <w:abstractNumId w:val="43"/>
  </w:num>
  <w:num w:numId="4" w16cid:durableId="1683581728">
    <w:abstractNumId w:val="3"/>
  </w:num>
  <w:num w:numId="5" w16cid:durableId="1270242215">
    <w:abstractNumId w:val="44"/>
  </w:num>
  <w:num w:numId="6" w16cid:durableId="1073969507">
    <w:abstractNumId w:val="46"/>
  </w:num>
  <w:num w:numId="7" w16cid:durableId="500394539">
    <w:abstractNumId w:val="38"/>
  </w:num>
  <w:num w:numId="8" w16cid:durableId="1949462356">
    <w:abstractNumId w:val="4"/>
  </w:num>
  <w:num w:numId="9" w16cid:durableId="2136827782">
    <w:abstractNumId w:val="19"/>
  </w:num>
  <w:num w:numId="10" w16cid:durableId="1607152487">
    <w:abstractNumId w:val="12"/>
  </w:num>
  <w:num w:numId="11" w16cid:durableId="1608659033">
    <w:abstractNumId w:val="32"/>
  </w:num>
  <w:num w:numId="12" w16cid:durableId="1873105301">
    <w:abstractNumId w:val="7"/>
  </w:num>
  <w:num w:numId="13" w16cid:durableId="1342925830">
    <w:abstractNumId w:val="8"/>
  </w:num>
  <w:num w:numId="14" w16cid:durableId="1048870840">
    <w:abstractNumId w:val="10"/>
  </w:num>
  <w:num w:numId="15" w16cid:durableId="388529153">
    <w:abstractNumId w:val="25"/>
  </w:num>
  <w:num w:numId="16" w16cid:durableId="1342973801">
    <w:abstractNumId w:val="39"/>
  </w:num>
  <w:num w:numId="17" w16cid:durableId="1155412711">
    <w:abstractNumId w:val="26"/>
  </w:num>
  <w:num w:numId="18" w16cid:durableId="2045934377">
    <w:abstractNumId w:val="21"/>
  </w:num>
  <w:num w:numId="19" w16cid:durableId="939949466">
    <w:abstractNumId w:val="33"/>
  </w:num>
  <w:num w:numId="20" w16cid:durableId="1415276001">
    <w:abstractNumId w:val="22"/>
  </w:num>
  <w:num w:numId="21" w16cid:durableId="1790274838">
    <w:abstractNumId w:val="24"/>
  </w:num>
  <w:num w:numId="22" w16cid:durableId="189344354">
    <w:abstractNumId w:val="0"/>
  </w:num>
  <w:num w:numId="23" w16cid:durableId="1671905487">
    <w:abstractNumId w:val="34"/>
  </w:num>
  <w:num w:numId="24" w16cid:durableId="2098137975">
    <w:abstractNumId w:val="2"/>
  </w:num>
  <w:num w:numId="25" w16cid:durableId="1519079968">
    <w:abstractNumId w:val="13"/>
  </w:num>
  <w:num w:numId="26" w16cid:durableId="1866478567">
    <w:abstractNumId w:val="35"/>
  </w:num>
  <w:num w:numId="27" w16cid:durableId="804350028">
    <w:abstractNumId w:val="31"/>
  </w:num>
  <w:num w:numId="28" w16cid:durableId="1003125424">
    <w:abstractNumId w:val="40"/>
  </w:num>
  <w:num w:numId="29" w16cid:durableId="876696921">
    <w:abstractNumId w:val="18"/>
  </w:num>
  <w:num w:numId="30" w16cid:durableId="1241864738">
    <w:abstractNumId w:val="45"/>
  </w:num>
  <w:num w:numId="31" w16cid:durableId="799231810">
    <w:abstractNumId w:val="42"/>
  </w:num>
  <w:num w:numId="32" w16cid:durableId="1565675128">
    <w:abstractNumId w:val="29"/>
  </w:num>
  <w:num w:numId="33" w16cid:durableId="1458525989">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72628941">
    <w:abstractNumId w:val="6"/>
  </w:num>
  <w:num w:numId="35" w16cid:durableId="1454716391">
    <w:abstractNumId w:val="14"/>
  </w:num>
  <w:num w:numId="36" w16cid:durableId="2121293377">
    <w:abstractNumId w:val="11"/>
  </w:num>
  <w:num w:numId="37" w16cid:durableId="736322992">
    <w:abstractNumId w:val="31"/>
  </w:num>
  <w:num w:numId="38" w16cid:durableId="41536839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47488100">
    <w:abstractNumId w:val="1"/>
  </w:num>
  <w:num w:numId="40" w16cid:durableId="11274303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02964353">
    <w:abstractNumId w:val="5"/>
  </w:num>
  <w:num w:numId="42" w16cid:durableId="1288010034">
    <w:abstractNumId w:val="0"/>
  </w:num>
  <w:num w:numId="43" w16cid:durableId="464086018">
    <w:abstractNumId w:val="37"/>
  </w:num>
  <w:num w:numId="44" w16cid:durableId="167868831">
    <w:abstractNumId w:val="27"/>
  </w:num>
  <w:num w:numId="45" w16cid:durableId="500774414">
    <w:abstractNumId w:val="16"/>
  </w:num>
  <w:num w:numId="46" w16cid:durableId="700781925">
    <w:abstractNumId w:val="41"/>
  </w:num>
  <w:num w:numId="47" w16cid:durableId="465467104">
    <w:abstractNumId w:val="23"/>
  </w:num>
  <w:num w:numId="48" w16cid:durableId="529536409">
    <w:abstractNumId w:val="20"/>
  </w:num>
  <w:num w:numId="49" w16cid:durableId="1708483272">
    <w:abstractNumId w:val="36"/>
  </w:num>
  <w:num w:numId="50" w16cid:durableId="255865142">
    <w:abstractNumId w:val="17"/>
  </w:num>
  <w:num w:numId="51" w16cid:durableId="197336215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408"/>
  <w:autoHyphenation/>
  <w:hyphenationZone w:val="425"/>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D5483"/>
    <w:rsid w:val="0000475B"/>
    <w:rsid w:val="0000653E"/>
    <w:rsid w:val="000135CB"/>
    <w:rsid w:val="000156A0"/>
    <w:rsid w:val="000157F2"/>
    <w:rsid w:val="000159B4"/>
    <w:rsid w:val="0002028C"/>
    <w:rsid w:val="000246B8"/>
    <w:rsid w:val="00025AFD"/>
    <w:rsid w:val="000270FC"/>
    <w:rsid w:val="00027BC4"/>
    <w:rsid w:val="00033775"/>
    <w:rsid w:val="00035653"/>
    <w:rsid w:val="00036700"/>
    <w:rsid w:val="00041F23"/>
    <w:rsid w:val="00045B8D"/>
    <w:rsid w:val="00050913"/>
    <w:rsid w:val="00051253"/>
    <w:rsid w:val="000516BC"/>
    <w:rsid w:val="00054655"/>
    <w:rsid w:val="00067341"/>
    <w:rsid w:val="00070476"/>
    <w:rsid w:val="00072429"/>
    <w:rsid w:val="000729E2"/>
    <w:rsid w:val="00075593"/>
    <w:rsid w:val="00075E6F"/>
    <w:rsid w:val="00077F2D"/>
    <w:rsid w:val="00082058"/>
    <w:rsid w:val="00087FA1"/>
    <w:rsid w:val="00090BE7"/>
    <w:rsid w:val="00092BFF"/>
    <w:rsid w:val="0009553E"/>
    <w:rsid w:val="000A4182"/>
    <w:rsid w:val="000B2334"/>
    <w:rsid w:val="000B5B85"/>
    <w:rsid w:val="000B6B17"/>
    <w:rsid w:val="000B7217"/>
    <w:rsid w:val="000C760B"/>
    <w:rsid w:val="000D057C"/>
    <w:rsid w:val="000D1DA1"/>
    <w:rsid w:val="000D55B6"/>
    <w:rsid w:val="000E0DCF"/>
    <w:rsid w:val="000E2289"/>
    <w:rsid w:val="000E311E"/>
    <w:rsid w:val="000E61FF"/>
    <w:rsid w:val="000E67EC"/>
    <w:rsid w:val="000E7193"/>
    <w:rsid w:val="000F180D"/>
    <w:rsid w:val="000F4838"/>
    <w:rsid w:val="000F49AB"/>
    <w:rsid w:val="000F4D2B"/>
    <w:rsid w:val="000F4FBD"/>
    <w:rsid w:val="000F593C"/>
    <w:rsid w:val="00100581"/>
    <w:rsid w:val="00103C55"/>
    <w:rsid w:val="001079FE"/>
    <w:rsid w:val="00114925"/>
    <w:rsid w:val="001151B5"/>
    <w:rsid w:val="00120258"/>
    <w:rsid w:val="0012025F"/>
    <w:rsid w:val="00122067"/>
    <w:rsid w:val="001222FF"/>
    <w:rsid w:val="00122A96"/>
    <w:rsid w:val="00123130"/>
    <w:rsid w:val="001256B6"/>
    <w:rsid w:val="00125C9B"/>
    <w:rsid w:val="00125FAF"/>
    <w:rsid w:val="00126503"/>
    <w:rsid w:val="00127DA0"/>
    <w:rsid w:val="00127E69"/>
    <w:rsid w:val="00130650"/>
    <w:rsid w:val="00135745"/>
    <w:rsid w:val="001437E0"/>
    <w:rsid w:val="001445D6"/>
    <w:rsid w:val="001447D9"/>
    <w:rsid w:val="0014538B"/>
    <w:rsid w:val="00147064"/>
    <w:rsid w:val="00160C0C"/>
    <w:rsid w:val="00161CBD"/>
    <w:rsid w:val="00161EC4"/>
    <w:rsid w:val="0016306A"/>
    <w:rsid w:val="0016347C"/>
    <w:rsid w:val="00167F98"/>
    <w:rsid w:val="00172856"/>
    <w:rsid w:val="0017380C"/>
    <w:rsid w:val="00173C36"/>
    <w:rsid w:val="0017476F"/>
    <w:rsid w:val="00175825"/>
    <w:rsid w:val="0018139B"/>
    <w:rsid w:val="00185F31"/>
    <w:rsid w:val="001868C2"/>
    <w:rsid w:val="00187E0D"/>
    <w:rsid w:val="001926D8"/>
    <w:rsid w:val="001A3310"/>
    <w:rsid w:val="001A5C00"/>
    <w:rsid w:val="001A648D"/>
    <w:rsid w:val="001B4593"/>
    <w:rsid w:val="001C5009"/>
    <w:rsid w:val="001C607C"/>
    <w:rsid w:val="001C73A7"/>
    <w:rsid w:val="001D1D36"/>
    <w:rsid w:val="001D36B1"/>
    <w:rsid w:val="001D6894"/>
    <w:rsid w:val="001D6A2E"/>
    <w:rsid w:val="001D6D40"/>
    <w:rsid w:val="001E2649"/>
    <w:rsid w:val="001E2CA9"/>
    <w:rsid w:val="001E4531"/>
    <w:rsid w:val="001F2409"/>
    <w:rsid w:val="001F50D1"/>
    <w:rsid w:val="001F587F"/>
    <w:rsid w:val="001F75E2"/>
    <w:rsid w:val="00200080"/>
    <w:rsid w:val="00201CE9"/>
    <w:rsid w:val="0020408A"/>
    <w:rsid w:val="0020419A"/>
    <w:rsid w:val="0021171C"/>
    <w:rsid w:val="0021322D"/>
    <w:rsid w:val="00213339"/>
    <w:rsid w:val="00220BAD"/>
    <w:rsid w:val="002210EA"/>
    <w:rsid w:val="00221B68"/>
    <w:rsid w:val="002239CD"/>
    <w:rsid w:val="00223BAC"/>
    <w:rsid w:val="002243BD"/>
    <w:rsid w:val="00224C33"/>
    <w:rsid w:val="00232CA0"/>
    <w:rsid w:val="00232DAB"/>
    <w:rsid w:val="0023655B"/>
    <w:rsid w:val="0024416E"/>
    <w:rsid w:val="00246445"/>
    <w:rsid w:val="00250C4A"/>
    <w:rsid w:val="00260129"/>
    <w:rsid w:val="00262642"/>
    <w:rsid w:val="002653EA"/>
    <w:rsid w:val="002658C4"/>
    <w:rsid w:val="0026780C"/>
    <w:rsid w:val="00274E79"/>
    <w:rsid w:val="00294D6C"/>
    <w:rsid w:val="00295124"/>
    <w:rsid w:val="002A753E"/>
    <w:rsid w:val="002A79A9"/>
    <w:rsid w:val="002B24E0"/>
    <w:rsid w:val="002B3591"/>
    <w:rsid w:val="002B7277"/>
    <w:rsid w:val="002B761C"/>
    <w:rsid w:val="002C217F"/>
    <w:rsid w:val="002C4B7E"/>
    <w:rsid w:val="002D0029"/>
    <w:rsid w:val="002D4008"/>
    <w:rsid w:val="002D6749"/>
    <w:rsid w:val="002D7D02"/>
    <w:rsid w:val="002E0767"/>
    <w:rsid w:val="002E18F2"/>
    <w:rsid w:val="002E1C6E"/>
    <w:rsid w:val="002E792A"/>
    <w:rsid w:val="002F1B77"/>
    <w:rsid w:val="002F22DF"/>
    <w:rsid w:val="002F31FF"/>
    <w:rsid w:val="003004C9"/>
    <w:rsid w:val="003007BC"/>
    <w:rsid w:val="00301962"/>
    <w:rsid w:val="00301DBF"/>
    <w:rsid w:val="003023D7"/>
    <w:rsid w:val="003032B7"/>
    <w:rsid w:val="00306D4A"/>
    <w:rsid w:val="00307F7B"/>
    <w:rsid w:val="0031141C"/>
    <w:rsid w:val="00316128"/>
    <w:rsid w:val="003172D7"/>
    <w:rsid w:val="00320110"/>
    <w:rsid w:val="003224F7"/>
    <w:rsid w:val="00332640"/>
    <w:rsid w:val="00336389"/>
    <w:rsid w:val="003366C2"/>
    <w:rsid w:val="00341E20"/>
    <w:rsid w:val="00342234"/>
    <w:rsid w:val="00345A80"/>
    <w:rsid w:val="00351937"/>
    <w:rsid w:val="003558DD"/>
    <w:rsid w:val="00361EC9"/>
    <w:rsid w:val="003679D5"/>
    <w:rsid w:val="00370C83"/>
    <w:rsid w:val="003710EF"/>
    <w:rsid w:val="003721F1"/>
    <w:rsid w:val="00372ADC"/>
    <w:rsid w:val="0037617F"/>
    <w:rsid w:val="00376F1C"/>
    <w:rsid w:val="003800F9"/>
    <w:rsid w:val="00380674"/>
    <w:rsid w:val="0038163F"/>
    <w:rsid w:val="0038568C"/>
    <w:rsid w:val="0039002A"/>
    <w:rsid w:val="00397580"/>
    <w:rsid w:val="003A22B9"/>
    <w:rsid w:val="003A34B4"/>
    <w:rsid w:val="003A5388"/>
    <w:rsid w:val="003C596C"/>
    <w:rsid w:val="003C7F1C"/>
    <w:rsid w:val="003E4B46"/>
    <w:rsid w:val="003E56E7"/>
    <w:rsid w:val="003E5E94"/>
    <w:rsid w:val="003E5F1F"/>
    <w:rsid w:val="003F2EB4"/>
    <w:rsid w:val="003F4776"/>
    <w:rsid w:val="00405D3A"/>
    <w:rsid w:val="00406401"/>
    <w:rsid w:val="00406BFC"/>
    <w:rsid w:val="00415C2A"/>
    <w:rsid w:val="00423364"/>
    <w:rsid w:val="00423877"/>
    <w:rsid w:val="00426514"/>
    <w:rsid w:val="00431E76"/>
    <w:rsid w:val="0043697F"/>
    <w:rsid w:val="00441660"/>
    <w:rsid w:val="0044218B"/>
    <w:rsid w:val="00442E86"/>
    <w:rsid w:val="004433DB"/>
    <w:rsid w:val="004470F4"/>
    <w:rsid w:val="00447D91"/>
    <w:rsid w:val="0045116C"/>
    <w:rsid w:val="00460974"/>
    <w:rsid w:val="00462105"/>
    <w:rsid w:val="004644AA"/>
    <w:rsid w:val="004703EF"/>
    <w:rsid w:val="00471264"/>
    <w:rsid w:val="004765BE"/>
    <w:rsid w:val="0048277B"/>
    <w:rsid w:val="004913B4"/>
    <w:rsid w:val="0049426E"/>
    <w:rsid w:val="004963ED"/>
    <w:rsid w:val="00497A7B"/>
    <w:rsid w:val="004A24B2"/>
    <w:rsid w:val="004A49C6"/>
    <w:rsid w:val="004A6E5F"/>
    <w:rsid w:val="004B7FCE"/>
    <w:rsid w:val="004C253D"/>
    <w:rsid w:val="004C3D6D"/>
    <w:rsid w:val="004C41C0"/>
    <w:rsid w:val="004D2791"/>
    <w:rsid w:val="004D4C3F"/>
    <w:rsid w:val="004D6915"/>
    <w:rsid w:val="004D69AF"/>
    <w:rsid w:val="004E04BD"/>
    <w:rsid w:val="004E1A91"/>
    <w:rsid w:val="004E302A"/>
    <w:rsid w:val="004E524C"/>
    <w:rsid w:val="004E71D3"/>
    <w:rsid w:val="004E7AEB"/>
    <w:rsid w:val="004F0A90"/>
    <w:rsid w:val="004F31E5"/>
    <w:rsid w:val="00514CE5"/>
    <w:rsid w:val="00514D6E"/>
    <w:rsid w:val="00515E1E"/>
    <w:rsid w:val="00515F4D"/>
    <w:rsid w:val="005175D9"/>
    <w:rsid w:val="00532107"/>
    <w:rsid w:val="0053286D"/>
    <w:rsid w:val="00535789"/>
    <w:rsid w:val="00536BEE"/>
    <w:rsid w:val="0054623D"/>
    <w:rsid w:val="00546E5B"/>
    <w:rsid w:val="00550B48"/>
    <w:rsid w:val="00551F02"/>
    <w:rsid w:val="00554187"/>
    <w:rsid w:val="005659EC"/>
    <w:rsid w:val="00573AAC"/>
    <w:rsid w:val="00575D94"/>
    <w:rsid w:val="00582044"/>
    <w:rsid w:val="0058360F"/>
    <w:rsid w:val="00590714"/>
    <w:rsid w:val="005962E9"/>
    <w:rsid w:val="00596B3B"/>
    <w:rsid w:val="00596D83"/>
    <w:rsid w:val="005A191E"/>
    <w:rsid w:val="005A3771"/>
    <w:rsid w:val="005A46EB"/>
    <w:rsid w:val="005A6BB3"/>
    <w:rsid w:val="005B059C"/>
    <w:rsid w:val="005B7A9D"/>
    <w:rsid w:val="005C284A"/>
    <w:rsid w:val="005C3695"/>
    <w:rsid w:val="005C522D"/>
    <w:rsid w:val="005C58D6"/>
    <w:rsid w:val="005D50D9"/>
    <w:rsid w:val="005E2121"/>
    <w:rsid w:val="005E4E48"/>
    <w:rsid w:val="005E51C1"/>
    <w:rsid w:val="005E7359"/>
    <w:rsid w:val="005F0BC1"/>
    <w:rsid w:val="005F3FBA"/>
    <w:rsid w:val="005F4C06"/>
    <w:rsid w:val="005F50D2"/>
    <w:rsid w:val="005F7F96"/>
    <w:rsid w:val="005F7FC5"/>
    <w:rsid w:val="00603670"/>
    <w:rsid w:val="0060386C"/>
    <w:rsid w:val="00603F31"/>
    <w:rsid w:val="006050AB"/>
    <w:rsid w:val="006077E3"/>
    <w:rsid w:val="0061059C"/>
    <w:rsid w:val="006139B4"/>
    <w:rsid w:val="006177AC"/>
    <w:rsid w:val="00617B69"/>
    <w:rsid w:val="006204D3"/>
    <w:rsid w:val="0062296F"/>
    <w:rsid w:val="00626AC3"/>
    <w:rsid w:val="00631811"/>
    <w:rsid w:val="006404FE"/>
    <w:rsid w:val="0064350D"/>
    <w:rsid w:val="006442E2"/>
    <w:rsid w:val="0065038B"/>
    <w:rsid w:val="00651C24"/>
    <w:rsid w:val="00652957"/>
    <w:rsid w:val="00653071"/>
    <w:rsid w:val="00653A4F"/>
    <w:rsid w:val="006568BB"/>
    <w:rsid w:val="00661F30"/>
    <w:rsid w:val="00664C10"/>
    <w:rsid w:val="00667FC6"/>
    <w:rsid w:val="0067200C"/>
    <w:rsid w:val="00673445"/>
    <w:rsid w:val="00680EB3"/>
    <w:rsid w:val="00684106"/>
    <w:rsid w:val="00685E8C"/>
    <w:rsid w:val="00691A7B"/>
    <w:rsid w:val="00695136"/>
    <w:rsid w:val="00696063"/>
    <w:rsid w:val="006A4670"/>
    <w:rsid w:val="006A611C"/>
    <w:rsid w:val="006A7530"/>
    <w:rsid w:val="006B0967"/>
    <w:rsid w:val="006B2CDF"/>
    <w:rsid w:val="006B599E"/>
    <w:rsid w:val="006C3191"/>
    <w:rsid w:val="006C3269"/>
    <w:rsid w:val="006C6AE3"/>
    <w:rsid w:val="006D04D2"/>
    <w:rsid w:val="006D3279"/>
    <w:rsid w:val="006D3C8C"/>
    <w:rsid w:val="006E185A"/>
    <w:rsid w:val="006E1992"/>
    <w:rsid w:val="006E7151"/>
    <w:rsid w:val="006F2AEC"/>
    <w:rsid w:val="006F5495"/>
    <w:rsid w:val="007002ED"/>
    <w:rsid w:val="007019B4"/>
    <w:rsid w:val="0070222D"/>
    <w:rsid w:val="00704420"/>
    <w:rsid w:val="007062B2"/>
    <w:rsid w:val="00706875"/>
    <w:rsid w:val="00707A82"/>
    <w:rsid w:val="00707CD5"/>
    <w:rsid w:val="00707D27"/>
    <w:rsid w:val="00715EA2"/>
    <w:rsid w:val="0071777B"/>
    <w:rsid w:val="00722D5B"/>
    <w:rsid w:val="007231FC"/>
    <w:rsid w:val="00723C44"/>
    <w:rsid w:val="00725011"/>
    <w:rsid w:val="00727EDE"/>
    <w:rsid w:val="0073062A"/>
    <w:rsid w:val="00736D14"/>
    <w:rsid w:val="007379C3"/>
    <w:rsid w:val="00740272"/>
    <w:rsid w:val="00742A28"/>
    <w:rsid w:val="007438C2"/>
    <w:rsid w:val="00743B18"/>
    <w:rsid w:val="00745ED0"/>
    <w:rsid w:val="00761FAE"/>
    <w:rsid w:val="00766AE0"/>
    <w:rsid w:val="007670A3"/>
    <w:rsid w:val="00772276"/>
    <w:rsid w:val="00772A73"/>
    <w:rsid w:val="00775AEB"/>
    <w:rsid w:val="00784691"/>
    <w:rsid w:val="00786871"/>
    <w:rsid w:val="00790999"/>
    <w:rsid w:val="00792102"/>
    <w:rsid w:val="007941B4"/>
    <w:rsid w:val="007972EA"/>
    <w:rsid w:val="007A0FB9"/>
    <w:rsid w:val="007A41A0"/>
    <w:rsid w:val="007A6752"/>
    <w:rsid w:val="007A77A6"/>
    <w:rsid w:val="007B1D95"/>
    <w:rsid w:val="007B212D"/>
    <w:rsid w:val="007B23D8"/>
    <w:rsid w:val="007C3788"/>
    <w:rsid w:val="007C3A94"/>
    <w:rsid w:val="007D1850"/>
    <w:rsid w:val="007D1DC3"/>
    <w:rsid w:val="007D2675"/>
    <w:rsid w:val="007E107A"/>
    <w:rsid w:val="007E10F7"/>
    <w:rsid w:val="007E242D"/>
    <w:rsid w:val="007E62A1"/>
    <w:rsid w:val="007E7E80"/>
    <w:rsid w:val="007F0EB0"/>
    <w:rsid w:val="00801091"/>
    <w:rsid w:val="00805AB6"/>
    <w:rsid w:val="00812539"/>
    <w:rsid w:val="00817DBE"/>
    <w:rsid w:val="0082049C"/>
    <w:rsid w:val="00821B87"/>
    <w:rsid w:val="008228B4"/>
    <w:rsid w:val="00822D70"/>
    <w:rsid w:val="00823594"/>
    <w:rsid w:val="00823650"/>
    <w:rsid w:val="00825252"/>
    <w:rsid w:val="008260D3"/>
    <w:rsid w:val="00830A1C"/>
    <w:rsid w:val="00836AC0"/>
    <w:rsid w:val="00836AE7"/>
    <w:rsid w:val="00845B92"/>
    <w:rsid w:val="00850A18"/>
    <w:rsid w:val="00851839"/>
    <w:rsid w:val="00852B82"/>
    <w:rsid w:val="00856B69"/>
    <w:rsid w:val="008627AF"/>
    <w:rsid w:val="00864796"/>
    <w:rsid w:val="008667D0"/>
    <w:rsid w:val="00873EBA"/>
    <w:rsid w:val="00876306"/>
    <w:rsid w:val="008771DF"/>
    <w:rsid w:val="0088346E"/>
    <w:rsid w:val="00883AC9"/>
    <w:rsid w:val="00891EE5"/>
    <w:rsid w:val="008928D7"/>
    <w:rsid w:val="008A21A4"/>
    <w:rsid w:val="008A3BF9"/>
    <w:rsid w:val="008A449C"/>
    <w:rsid w:val="008A5012"/>
    <w:rsid w:val="008A6526"/>
    <w:rsid w:val="008A671B"/>
    <w:rsid w:val="008B04C3"/>
    <w:rsid w:val="008B1F8D"/>
    <w:rsid w:val="008B2FBD"/>
    <w:rsid w:val="008B4E63"/>
    <w:rsid w:val="008B5BB2"/>
    <w:rsid w:val="008B73E8"/>
    <w:rsid w:val="008C1D31"/>
    <w:rsid w:val="008C4CB4"/>
    <w:rsid w:val="008D1231"/>
    <w:rsid w:val="008D32A1"/>
    <w:rsid w:val="008D5937"/>
    <w:rsid w:val="008E0805"/>
    <w:rsid w:val="008E0D8E"/>
    <w:rsid w:val="008E0F21"/>
    <w:rsid w:val="008E2CCD"/>
    <w:rsid w:val="008F224E"/>
    <w:rsid w:val="008F2287"/>
    <w:rsid w:val="0090005D"/>
    <w:rsid w:val="00901BB0"/>
    <w:rsid w:val="00912389"/>
    <w:rsid w:val="00912D31"/>
    <w:rsid w:val="00913E60"/>
    <w:rsid w:val="00917008"/>
    <w:rsid w:val="00917E81"/>
    <w:rsid w:val="009332E7"/>
    <w:rsid w:val="00940B89"/>
    <w:rsid w:val="00951297"/>
    <w:rsid w:val="00952E0D"/>
    <w:rsid w:val="00955734"/>
    <w:rsid w:val="00965716"/>
    <w:rsid w:val="00966DA5"/>
    <w:rsid w:val="009670EB"/>
    <w:rsid w:val="00970CE9"/>
    <w:rsid w:val="00970F4E"/>
    <w:rsid w:val="00972E66"/>
    <w:rsid w:val="00975AF9"/>
    <w:rsid w:val="009800EC"/>
    <w:rsid w:val="009878DA"/>
    <w:rsid w:val="00994368"/>
    <w:rsid w:val="009A4772"/>
    <w:rsid w:val="009A5A46"/>
    <w:rsid w:val="009B0B98"/>
    <w:rsid w:val="009B256A"/>
    <w:rsid w:val="009B3623"/>
    <w:rsid w:val="009B75CC"/>
    <w:rsid w:val="009C3819"/>
    <w:rsid w:val="009C600D"/>
    <w:rsid w:val="009C7150"/>
    <w:rsid w:val="009C7CA4"/>
    <w:rsid w:val="009D13C7"/>
    <w:rsid w:val="009D39E3"/>
    <w:rsid w:val="009E2F59"/>
    <w:rsid w:val="009F1825"/>
    <w:rsid w:val="009F2A93"/>
    <w:rsid w:val="009F4AE2"/>
    <w:rsid w:val="009F565E"/>
    <w:rsid w:val="009F56B1"/>
    <w:rsid w:val="009F67B5"/>
    <w:rsid w:val="00A11AB3"/>
    <w:rsid w:val="00A125D4"/>
    <w:rsid w:val="00A17B0C"/>
    <w:rsid w:val="00A17E6F"/>
    <w:rsid w:val="00A22FBF"/>
    <w:rsid w:val="00A25D08"/>
    <w:rsid w:val="00A26546"/>
    <w:rsid w:val="00A37871"/>
    <w:rsid w:val="00A42D5A"/>
    <w:rsid w:val="00A46CC2"/>
    <w:rsid w:val="00A471EC"/>
    <w:rsid w:val="00A51B32"/>
    <w:rsid w:val="00A51C08"/>
    <w:rsid w:val="00A57A9B"/>
    <w:rsid w:val="00A60CF0"/>
    <w:rsid w:val="00A64824"/>
    <w:rsid w:val="00A66B3C"/>
    <w:rsid w:val="00A70979"/>
    <w:rsid w:val="00A76D24"/>
    <w:rsid w:val="00A82360"/>
    <w:rsid w:val="00A83D38"/>
    <w:rsid w:val="00A84777"/>
    <w:rsid w:val="00A849F1"/>
    <w:rsid w:val="00A878D8"/>
    <w:rsid w:val="00A923F7"/>
    <w:rsid w:val="00A93F74"/>
    <w:rsid w:val="00A979E5"/>
    <w:rsid w:val="00AA11ED"/>
    <w:rsid w:val="00AC1411"/>
    <w:rsid w:val="00AC14C8"/>
    <w:rsid w:val="00AC163E"/>
    <w:rsid w:val="00AC545A"/>
    <w:rsid w:val="00AC6ED8"/>
    <w:rsid w:val="00AC726B"/>
    <w:rsid w:val="00AD004F"/>
    <w:rsid w:val="00AD1189"/>
    <w:rsid w:val="00AD143B"/>
    <w:rsid w:val="00AD329C"/>
    <w:rsid w:val="00AD4080"/>
    <w:rsid w:val="00AE2FD5"/>
    <w:rsid w:val="00AF2A76"/>
    <w:rsid w:val="00AF4BD5"/>
    <w:rsid w:val="00B0313B"/>
    <w:rsid w:val="00B05483"/>
    <w:rsid w:val="00B13AC1"/>
    <w:rsid w:val="00B23A31"/>
    <w:rsid w:val="00B302DB"/>
    <w:rsid w:val="00B314D7"/>
    <w:rsid w:val="00B3201B"/>
    <w:rsid w:val="00B35878"/>
    <w:rsid w:val="00B37A53"/>
    <w:rsid w:val="00B407EB"/>
    <w:rsid w:val="00B41610"/>
    <w:rsid w:val="00B42564"/>
    <w:rsid w:val="00B429D6"/>
    <w:rsid w:val="00B455FB"/>
    <w:rsid w:val="00B46384"/>
    <w:rsid w:val="00B5018D"/>
    <w:rsid w:val="00B512A2"/>
    <w:rsid w:val="00B52F00"/>
    <w:rsid w:val="00B54EBB"/>
    <w:rsid w:val="00B57556"/>
    <w:rsid w:val="00B60690"/>
    <w:rsid w:val="00B61FFB"/>
    <w:rsid w:val="00B62276"/>
    <w:rsid w:val="00B635ED"/>
    <w:rsid w:val="00B72928"/>
    <w:rsid w:val="00B743EC"/>
    <w:rsid w:val="00B76335"/>
    <w:rsid w:val="00B77FB0"/>
    <w:rsid w:val="00B80E51"/>
    <w:rsid w:val="00B83108"/>
    <w:rsid w:val="00B837D2"/>
    <w:rsid w:val="00B83D76"/>
    <w:rsid w:val="00B85E93"/>
    <w:rsid w:val="00B86E29"/>
    <w:rsid w:val="00B875E4"/>
    <w:rsid w:val="00B9618C"/>
    <w:rsid w:val="00B96CF2"/>
    <w:rsid w:val="00BA047F"/>
    <w:rsid w:val="00BA21BD"/>
    <w:rsid w:val="00BA35C8"/>
    <w:rsid w:val="00BA495C"/>
    <w:rsid w:val="00BA4CF4"/>
    <w:rsid w:val="00BB36B5"/>
    <w:rsid w:val="00BB48B0"/>
    <w:rsid w:val="00BC6B50"/>
    <w:rsid w:val="00BC79CB"/>
    <w:rsid w:val="00BD04D0"/>
    <w:rsid w:val="00BD1FF8"/>
    <w:rsid w:val="00BD2A32"/>
    <w:rsid w:val="00BD2F3B"/>
    <w:rsid w:val="00BD4D15"/>
    <w:rsid w:val="00BE0C82"/>
    <w:rsid w:val="00BE1902"/>
    <w:rsid w:val="00BE31B8"/>
    <w:rsid w:val="00BF2783"/>
    <w:rsid w:val="00BF2A2B"/>
    <w:rsid w:val="00BF30F7"/>
    <w:rsid w:val="00BF564F"/>
    <w:rsid w:val="00BF6C7D"/>
    <w:rsid w:val="00BF7243"/>
    <w:rsid w:val="00C23048"/>
    <w:rsid w:val="00C261C9"/>
    <w:rsid w:val="00C3060A"/>
    <w:rsid w:val="00C331DF"/>
    <w:rsid w:val="00C3492B"/>
    <w:rsid w:val="00C365E0"/>
    <w:rsid w:val="00C4594D"/>
    <w:rsid w:val="00C47146"/>
    <w:rsid w:val="00C57CD4"/>
    <w:rsid w:val="00C6177F"/>
    <w:rsid w:val="00C620D1"/>
    <w:rsid w:val="00C62D25"/>
    <w:rsid w:val="00C65ECE"/>
    <w:rsid w:val="00C7568A"/>
    <w:rsid w:val="00C817AE"/>
    <w:rsid w:val="00C867FB"/>
    <w:rsid w:val="00C9688E"/>
    <w:rsid w:val="00C97850"/>
    <w:rsid w:val="00CA522D"/>
    <w:rsid w:val="00CA6050"/>
    <w:rsid w:val="00CA6ADE"/>
    <w:rsid w:val="00CB7631"/>
    <w:rsid w:val="00CD399A"/>
    <w:rsid w:val="00CD5DD8"/>
    <w:rsid w:val="00CD6104"/>
    <w:rsid w:val="00CE2AA2"/>
    <w:rsid w:val="00CE3C08"/>
    <w:rsid w:val="00CE57C2"/>
    <w:rsid w:val="00CF2CC2"/>
    <w:rsid w:val="00CF4FBD"/>
    <w:rsid w:val="00CF5AB8"/>
    <w:rsid w:val="00CF702B"/>
    <w:rsid w:val="00D00A7A"/>
    <w:rsid w:val="00D12A5A"/>
    <w:rsid w:val="00D1613A"/>
    <w:rsid w:val="00D20591"/>
    <w:rsid w:val="00D205D8"/>
    <w:rsid w:val="00D23BEA"/>
    <w:rsid w:val="00D24D5F"/>
    <w:rsid w:val="00D27752"/>
    <w:rsid w:val="00D30E00"/>
    <w:rsid w:val="00D351B1"/>
    <w:rsid w:val="00D36D0F"/>
    <w:rsid w:val="00D4399F"/>
    <w:rsid w:val="00D45798"/>
    <w:rsid w:val="00D45DCE"/>
    <w:rsid w:val="00D5160F"/>
    <w:rsid w:val="00D517DF"/>
    <w:rsid w:val="00D5409F"/>
    <w:rsid w:val="00D61B40"/>
    <w:rsid w:val="00D64875"/>
    <w:rsid w:val="00D650EC"/>
    <w:rsid w:val="00D7434E"/>
    <w:rsid w:val="00D775EA"/>
    <w:rsid w:val="00D804D3"/>
    <w:rsid w:val="00D8126B"/>
    <w:rsid w:val="00D81623"/>
    <w:rsid w:val="00D81880"/>
    <w:rsid w:val="00D830FD"/>
    <w:rsid w:val="00D8374B"/>
    <w:rsid w:val="00D85D4A"/>
    <w:rsid w:val="00D93469"/>
    <w:rsid w:val="00D95638"/>
    <w:rsid w:val="00D96655"/>
    <w:rsid w:val="00D96FC5"/>
    <w:rsid w:val="00DA5E63"/>
    <w:rsid w:val="00DA60AA"/>
    <w:rsid w:val="00DB0407"/>
    <w:rsid w:val="00DB117D"/>
    <w:rsid w:val="00DB29F1"/>
    <w:rsid w:val="00DB31A2"/>
    <w:rsid w:val="00DB338C"/>
    <w:rsid w:val="00DB5B09"/>
    <w:rsid w:val="00DB5C8D"/>
    <w:rsid w:val="00DB5FD2"/>
    <w:rsid w:val="00DC413B"/>
    <w:rsid w:val="00DC4346"/>
    <w:rsid w:val="00DD1723"/>
    <w:rsid w:val="00DD5483"/>
    <w:rsid w:val="00DD5666"/>
    <w:rsid w:val="00DE1E84"/>
    <w:rsid w:val="00DE6092"/>
    <w:rsid w:val="00DE78BE"/>
    <w:rsid w:val="00DF1C3B"/>
    <w:rsid w:val="00DF1CC1"/>
    <w:rsid w:val="00DF3947"/>
    <w:rsid w:val="00DF5CE6"/>
    <w:rsid w:val="00DF6511"/>
    <w:rsid w:val="00DF6559"/>
    <w:rsid w:val="00DF6A0A"/>
    <w:rsid w:val="00E042A8"/>
    <w:rsid w:val="00E102E5"/>
    <w:rsid w:val="00E10750"/>
    <w:rsid w:val="00E10914"/>
    <w:rsid w:val="00E127EF"/>
    <w:rsid w:val="00E22B8D"/>
    <w:rsid w:val="00E2348B"/>
    <w:rsid w:val="00E236C1"/>
    <w:rsid w:val="00E27016"/>
    <w:rsid w:val="00E3020E"/>
    <w:rsid w:val="00E353BE"/>
    <w:rsid w:val="00E377B9"/>
    <w:rsid w:val="00E431B3"/>
    <w:rsid w:val="00E47DE1"/>
    <w:rsid w:val="00E5031D"/>
    <w:rsid w:val="00E5295C"/>
    <w:rsid w:val="00E5331D"/>
    <w:rsid w:val="00E53C53"/>
    <w:rsid w:val="00E608E5"/>
    <w:rsid w:val="00E70271"/>
    <w:rsid w:val="00E73B59"/>
    <w:rsid w:val="00E77BBB"/>
    <w:rsid w:val="00E840A4"/>
    <w:rsid w:val="00E84C03"/>
    <w:rsid w:val="00E84EE5"/>
    <w:rsid w:val="00E9775C"/>
    <w:rsid w:val="00EA5072"/>
    <w:rsid w:val="00EB480E"/>
    <w:rsid w:val="00EB5EB1"/>
    <w:rsid w:val="00EC2A65"/>
    <w:rsid w:val="00EC4008"/>
    <w:rsid w:val="00EC7915"/>
    <w:rsid w:val="00ED0E38"/>
    <w:rsid w:val="00ED59FD"/>
    <w:rsid w:val="00ED6460"/>
    <w:rsid w:val="00ED7948"/>
    <w:rsid w:val="00ED7992"/>
    <w:rsid w:val="00EE746B"/>
    <w:rsid w:val="00EE7BA8"/>
    <w:rsid w:val="00F00835"/>
    <w:rsid w:val="00F01D27"/>
    <w:rsid w:val="00F07C12"/>
    <w:rsid w:val="00F1437B"/>
    <w:rsid w:val="00F17598"/>
    <w:rsid w:val="00F20810"/>
    <w:rsid w:val="00F22E61"/>
    <w:rsid w:val="00F26F34"/>
    <w:rsid w:val="00F27DB6"/>
    <w:rsid w:val="00F37724"/>
    <w:rsid w:val="00F37793"/>
    <w:rsid w:val="00F44BB9"/>
    <w:rsid w:val="00F45C90"/>
    <w:rsid w:val="00F475E8"/>
    <w:rsid w:val="00F54A01"/>
    <w:rsid w:val="00F63A11"/>
    <w:rsid w:val="00F7439E"/>
    <w:rsid w:val="00F75CCB"/>
    <w:rsid w:val="00F77524"/>
    <w:rsid w:val="00F825EF"/>
    <w:rsid w:val="00F8275F"/>
    <w:rsid w:val="00F9064B"/>
    <w:rsid w:val="00F90B28"/>
    <w:rsid w:val="00F93A75"/>
    <w:rsid w:val="00F94BA2"/>
    <w:rsid w:val="00F96935"/>
    <w:rsid w:val="00FA0A50"/>
    <w:rsid w:val="00FA30E3"/>
    <w:rsid w:val="00FA5977"/>
    <w:rsid w:val="00FC1125"/>
    <w:rsid w:val="00FC738A"/>
    <w:rsid w:val="00FD3DC1"/>
    <w:rsid w:val="00FE4593"/>
    <w:rsid w:val="00FE6775"/>
    <w:rsid w:val="00FE6BED"/>
    <w:rsid w:val="00FE7786"/>
    <w:rsid w:val="00FF137A"/>
    <w:rsid w:val="00FF17FC"/>
    <w:rsid w:val="00FF336A"/>
    <w:rsid w:val="00FF3BF7"/>
    <w:rsid w:val="00FF46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rules v:ext="edit">
        <o:r id="V:Rule1" type="connector" idref="#_x0000_s2052"/>
      </o:rules>
    </o:shapelayout>
  </w:shapeDefaults>
  <w:decimalSymbol w:val=","/>
  <w:listSeparator w:val=";"/>
  <w14:docId w14:val="59E9A0B5"/>
  <w15:docId w15:val="{4E1087C6-4CDA-4168-ABCC-0447FAD96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733A1"/>
    <w:rPr>
      <w:rFonts w:ascii="Times New Roman" w:eastAsia="Times New Roman" w:hAnsi="Times New Roman" w:cs="Times New Roman"/>
      <w:sz w:val="24"/>
      <w:szCs w:val="24"/>
      <w:lang w:eastAsia="pl-PL"/>
    </w:rPr>
  </w:style>
  <w:style w:type="paragraph" w:styleId="Nagwek3">
    <w:name w:val="heading 3"/>
    <w:basedOn w:val="Normalny"/>
    <w:link w:val="Nagwek3Znak1"/>
    <w:uiPriority w:val="9"/>
    <w:qFormat/>
    <w:rsid w:val="001F50D1"/>
    <w:pPr>
      <w:suppressAutoHyphens w:val="0"/>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1">
    <w:name w:val="Nagłówek 11"/>
    <w:basedOn w:val="Normalny"/>
    <w:next w:val="Normalny"/>
    <w:link w:val="Nagwek1Znak"/>
    <w:qFormat/>
    <w:rsid w:val="007733A1"/>
    <w:pPr>
      <w:keepNext/>
      <w:spacing w:line="360" w:lineRule="auto"/>
      <w:ind w:left="5664"/>
      <w:jc w:val="both"/>
      <w:outlineLvl w:val="0"/>
    </w:pPr>
    <w:rPr>
      <w:b/>
      <w:bCs/>
    </w:rPr>
  </w:style>
  <w:style w:type="paragraph" w:customStyle="1" w:styleId="Nagwek31">
    <w:name w:val="Nagłówek 31"/>
    <w:basedOn w:val="Normalny"/>
    <w:next w:val="Normalny"/>
    <w:link w:val="Nagwek3Znak"/>
    <w:qFormat/>
    <w:rsid w:val="007733A1"/>
    <w:pPr>
      <w:keepNext/>
      <w:widowControl w:val="0"/>
      <w:spacing w:line="360" w:lineRule="auto"/>
      <w:jc w:val="center"/>
      <w:outlineLvl w:val="2"/>
    </w:pPr>
    <w:rPr>
      <w:b/>
      <w:bCs/>
    </w:rPr>
  </w:style>
  <w:style w:type="character" w:customStyle="1" w:styleId="Nagwek1Znak">
    <w:name w:val="Nagłówek 1 Znak"/>
    <w:basedOn w:val="Domylnaczcionkaakapitu"/>
    <w:link w:val="Nagwek11"/>
    <w:qFormat/>
    <w:rsid w:val="007733A1"/>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1"/>
    <w:uiPriority w:val="9"/>
    <w:qFormat/>
    <w:rsid w:val="007733A1"/>
    <w:rPr>
      <w:rFonts w:ascii="Times New Roman" w:eastAsia="Times New Roman" w:hAnsi="Times New Roman" w:cs="Times New Roman"/>
      <w:b/>
      <w:bCs/>
      <w:sz w:val="24"/>
      <w:szCs w:val="24"/>
      <w:lang w:eastAsia="pl-PL"/>
    </w:rPr>
  </w:style>
  <w:style w:type="character" w:customStyle="1" w:styleId="Tekstpodstawowy3Znak">
    <w:name w:val="Tekst podstawowy 3 Znak"/>
    <w:basedOn w:val="Domylnaczcionkaakapitu"/>
    <w:link w:val="Tekstpodstawowy3"/>
    <w:qFormat/>
    <w:rsid w:val="007733A1"/>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semiHidden/>
    <w:qFormat/>
    <w:rsid w:val="007733A1"/>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semiHidden/>
    <w:qFormat/>
    <w:rsid w:val="007733A1"/>
    <w:rPr>
      <w:rFonts w:ascii="Times New Roman" w:eastAsia="Times New Roman" w:hAnsi="Times New Roman" w:cs="Times New Roman"/>
      <w:b/>
      <w:bCs/>
      <w:sz w:val="24"/>
      <w:szCs w:val="24"/>
      <w:lang w:eastAsia="pl-PL"/>
    </w:rPr>
  </w:style>
  <w:style w:type="character" w:customStyle="1" w:styleId="StopkaZnak">
    <w:name w:val="Stopka Znak"/>
    <w:basedOn w:val="Domylnaczcionkaakapitu"/>
    <w:link w:val="Stopka1"/>
    <w:semiHidden/>
    <w:qFormat/>
    <w:rsid w:val="007733A1"/>
    <w:rPr>
      <w:rFonts w:ascii="Times New Roman" w:eastAsia="Times New Roman" w:hAnsi="Times New Roman" w:cs="Times New Roman"/>
      <w:sz w:val="24"/>
      <w:szCs w:val="24"/>
      <w:lang w:eastAsia="pl-PL"/>
    </w:rPr>
  </w:style>
  <w:style w:type="character" w:styleId="Numerstrony">
    <w:name w:val="page number"/>
    <w:basedOn w:val="Domylnaczcionkaakapitu"/>
    <w:semiHidden/>
    <w:qFormat/>
    <w:rsid w:val="007733A1"/>
    <w:rPr>
      <w:rFonts w:ascii="Times New Roman" w:hAnsi="Times New Roman" w:cs="Times New Roman"/>
    </w:rPr>
  </w:style>
  <w:style w:type="character" w:customStyle="1" w:styleId="TekstpodstawowywcityZnak">
    <w:name w:val="Tekst podstawowy wcięty Znak"/>
    <w:basedOn w:val="Domylnaczcionkaakapitu"/>
    <w:link w:val="Tekstpodstawowywcity"/>
    <w:semiHidden/>
    <w:qFormat/>
    <w:rsid w:val="007733A1"/>
    <w:rPr>
      <w:rFonts w:ascii="Times New Roman" w:eastAsia="Times New Roman" w:hAnsi="Times New Roman" w:cs="Times New Roman"/>
      <w:b/>
      <w:bCs/>
      <w:i/>
      <w:iCs/>
      <w:sz w:val="24"/>
      <w:szCs w:val="24"/>
      <w:lang w:eastAsia="pl-PL"/>
    </w:rPr>
  </w:style>
  <w:style w:type="character" w:customStyle="1" w:styleId="Tekstpodstawowy2Znak">
    <w:name w:val="Tekst podstawowy 2 Znak"/>
    <w:basedOn w:val="Domylnaczcionkaakapitu"/>
    <w:link w:val="Tekstpodstawowy2"/>
    <w:semiHidden/>
    <w:qFormat/>
    <w:rsid w:val="007733A1"/>
    <w:rPr>
      <w:rFonts w:ascii="Times New Roman" w:eastAsia="Times New Roman" w:hAnsi="Times New Roman" w:cs="Times New Roman"/>
      <w:sz w:val="24"/>
      <w:szCs w:val="24"/>
      <w:lang w:eastAsia="pl-PL"/>
    </w:rPr>
  </w:style>
  <w:style w:type="character" w:customStyle="1" w:styleId="Znakinumeracji">
    <w:name w:val="Znaki numeracji"/>
    <w:qFormat/>
    <w:rsid w:val="008C53ED"/>
    <w:rPr>
      <w:rFonts w:ascii="Times New Roman" w:hAnsi="Times New Roman"/>
    </w:rPr>
  </w:style>
  <w:style w:type="character" w:customStyle="1" w:styleId="TekstdymkaZnak">
    <w:name w:val="Tekst dymka Znak"/>
    <w:basedOn w:val="Domylnaczcionkaakapitu"/>
    <w:link w:val="Tekstdymka"/>
    <w:uiPriority w:val="99"/>
    <w:semiHidden/>
    <w:qFormat/>
    <w:rsid w:val="00BC47FD"/>
    <w:rPr>
      <w:rFonts w:ascii="Tahoma" w:eastAsia="Times New Roman" w:hAnsi="Tahoma" w:cs="Tahoma"/>
      <w:sz w:val="16"/>
      <w:szCs w:val="16"/>
      <w:lang w:eastAsia="pl-PL"/>
    </w:rPr>
  </w:style>
  <w:style w:type="character" w:customStyle="1" w:styleId="czeinternetowe">
    <w:name w:val="Łącze internetowe"/>
    <w:rsid w:val="001452CB"/>
    <w:rPr>
      <w:color w:val="000080"/>
      <w:u w:val="single"/>
    </w:rPr>
  </w:style>
  <w:style w:type="paragraph" w:styleId="Nagwek">
    <w:name w:val="header"/>
    <w:basedOn w:val="Normalny"/>
    <w:next w:val="Tekstpodstawowy"/>
    <w:link w:val="NagwekZnak"/>
    <w:qFormat/>
    <w:rsid w:val="00DD5483"/>
    <w:pPr>
      <w:keepNext/>
      <w:spacing w:before="240" w:after="120"/>
    </w:pPr>
    <w:rPr>
      <w:rFonts w:ascii="Liberation Sans" w:eastAsia="Microsoft YaHei" w:hAnsi="Liberation Sans" w:cs="Arial"/>
      <w:sz w:val="28"/>
      <w:szCs w:val="28"/>
    </w:rPr>
  </w:style>
  <w:style w:type="paragraph" w:styleId="Tekstpodstawowy">
    <w:name w:val="Body Text"/>
    <w:basedOn w:val="Normalny"/>
    <w:link w:val="TekstpodstawowyZnak"/>
    <w:semiHidden/>
    <w:rsid w:val="007733A1"/>
    <w:pPr>
      <w:spacing w:line="360" w:lineRule="auto"/>
      <w:jc w:val="both"/>
    </w:pPr>
    <w:rPr>
      <w:b/>
      <w:bCs/>
    </w:rPr>
  </w:style>
  <w:style w:type="paragraph" w:styleId="Lista">
    <w:name w:val="List"/>
    <w:basedOn w:val="Tekstpodstawowy"/>
    <w:rsid w:val="008C53ED"/>
    <w:rPr>
      <w:rFonts w:cs="Arial"/>
    </w:rPr>
  </w:style>
  <w:style w:type="paragraph" w:customStyle="1" w:styleId="Legenda1">
    <w:name w:val="Legenda1"/>
    <w:basedOn w:val="Normalny"/>
    <w:qFormat/>
    <w:rsid w:val="00DD5483"/>
    <w:pPr>
      <w:suppressLineNumbers/>
      <w:spacing w:before="120" w:after="120"/>
    </w:pPr>
    <w:rPr>
      <w:rFonts w:cs="Arial"/>
      <w:i/>
      <w:iCs/>
    </w:rPr>
  </w:style>
  <w:style w:type="paragraph" w:customStyle="1" w:styleId="Indeks">
    <w:name w:val="Indeks"/>
    <w:basedOn w:val="Normalny"/>
    <w:qFormat/>
    <w:rsid w:val="008C53ED"/>
    <w:pPr>
      <w:suppressLineNumbers/>
    </w:pPr>
    <w:rPr>
      <w:rFonts w:cs="Arial"/>
    </w:rPr>
  </w:style>
  <w:style w:type="paragraph" w:customStyle="1" w:styleId="Gwkaistopka">
    <w:name w:val="Główka i stopka"/>
    <w:basedOn w:val="Normalny"/>
    <w:qFormat/>
    <w:rsid w:val="008C53ED"/>
  </w:style>
  <w:style w:type="paragraph" w:customStyle="1" w:styleId="Nagwek1">
    <w:name w:val="Nagłówek1"/>
    <w:basedOn w:val="Normalny"/>
    <w:next w:val="Tekstpodstawowy"/>
    <w:semiHidden/>
    <w:rsid w:val="007733A1"/>
    <w:pPr>
      <w:tabs>
        <w:tab w:val="center" w:pos="4536"/>
        <w:tab w:val="right" w:pos="9072"/>
      </w:tabs>
    </w:pPr>
  </w:style>
  <w:style w:type="paragraph" w:styleId="Legenda">
    <w:name w:val="caption"/>
    <w:basedOn w:val="Normalny"/>
    <w:qFormat/>
    <w:rsid w:val="008C53ED"/>
    <w:pPr>
      <w:suppressLineNumbers/>
      <w:spacing w:before="120" w:after="120"/>
    </w:pPr>
    <w:rPr>
      <w:rFonts w:cs="Arial"/>
      <w:i/>
      <w:iCs/>
    </w:rPr>
  </w:style>
  <w:style w:type="paragraph" w:styleId="Tekstpodstawowy3">
    <w:name w:val="Body Text 3"/>
    <w:basedOn w:val="Normalny"/>
    <w:link w:val="Tekstpodstawowy3Znak"/>
    <w:qFormat/>
    <w:rsid w:val="007733A1"/>
    <w:pPr>
      <w:jc w:val="both"/>
    </w:pPr>
  </w:style>
  <w:style w:type="paragraph" w:customStyle="1" w:styleId="Tekstpodstawowywcity1">
    <w:name w:val="Tekst podstawowy wcięty1"/>
    <w:basedOn w:val="Normalny"/>
    <w:qFormat/>
    <w:rsid w:val="007733A1"/>
    <w:pPr>
      <w:widowControl w:val="0"/>
      <w:ind w:left="3540"/>
    </w:pPr>
  </w:style>
  <w:style w:type="paragraph" w:customStyle="1" w:styleId="Stopka1">
    <w:name w:val="Stopka1"/>
    <w:basedOn w:val="Normalny"/>
    <w:link w:val="StopkaZnak"/>
    <w:semiHidden/>
    <w:rsid w:val="007733A1"/>
    <w:pPr>
      <w:tabs>
        <w:tab w:val="center" w:pos="4536"/>
        <w:tab w:val="right" w:pos="9072"/>
      </w:tabs>
    </w:pPr>
  </w:style>
  <w:style w:type="paragraph" w:styleId="Tekstpodstawowywcity">
    <w:name w:val="Body Text Indent"/>
    <w:basedOn w:val="Normalny"/>
    <w:link w:val="TekstpodstawowywcityZnak"/>
    <w:semiHidden/>
    <w:rsid w:val="007733A1"/>
    <w:pPr>
      <w:widowControl w:val="0"/>
      <w:jc w:val="both"/>
    </w:pPr>
    <w:rPr>
      <w:b/>
      <w:bCs/>
      <w:i/>
      <w:iCs/>
    </w:rPr>
  </w:style>
  <w:style w:type="paragraph" w:styleId="Tekstpodstawowy2">
    <w:name w:val="Body Text 2"/>
    <w:basedOn w:val="Normalny"/>
    <w:link w:val="Tekstpodstawowy2Znak"/>
    <w:semiHidden/>
    <w:qFormat/>
    <w:rsid w:val="007733A1"/>
    <w:pPr>
      <w:tabs>
        <w:tab w:val="left" w:pos="9356"/>
      </w:tabs>
      <w:ind w:right="940"/>
      <w:jc w:val="both"/>
    </w:pPr>
  </w:style>
  <w:style w:type="paragraph" w:customStyle="1" w:styleId="FR2">
    <w:name w:val="FR2"/>
    <w:qFormat/>
    <w:rsid w:val="007733A1"/>
    <w:pPr>
      <w:widowControl w:val="0"/>
      <w:spacing w:before="260"/>
      <w:ind w:left="440"/>
    </w:pPr>
    <w:rPr>
      <w:rFonts w:ascii="Tahoma" w:eastAsia="Times New Roman" w:hAnsi="Tahoma" w:cs="Tahoma"/>
      <w:b/>
      <w:bCs/>
      <w:sz w:val="24"/>
      <w:szCs w:val="20"/>
      <w:lang w:eastAsia="pl-PL"/>
    </w:rPr>
  </w:style>
  <w:style w:type="paragraph" w:styleId="Bezodstpw">
    <w:name w:val="No Spacing"/>
    <w:uiPriority w:val="1"/>
    <w:qFormat/>
    <w:rsid w:val="00AC7024"/>
    <w:rPr>
      <w:rFonts w:cs="Times New Roman"/>
      <w:sz w:val="24"/>
    </w:rPr>
  </w:style>
  <w:style w:type="paragraph" w:styleId="NormalnyWeb">
    <w:name w:val="Normal (Web)"/>
    <w:basedOn w:val="Normalny"/>
    <w:uiPriority w:val="99"/>
    <w:unhideWhenUsed/>
    <w:qFormat/>
    <w:rsid w:val="00AD7336"/>
    <w:rPr>
      <w:rFonts w:eastAsiaTheme="minorHAnsi"/>
    </w:rPr>
  </w:style>
  <w:style w:type="paragraph" w:customStyle="1" w:styleId="Zawartoramki">
    <w:name w:val="Zawartość ramki"/>
    <w:basedOn w:val="Normalny"/>
    <w:qFormat/>
    <w:rsid w:val="008C53ED"/>
  </w:style>
  <w:style w:type="paragraph" w:styleId="Tekstdymka">
    <w:name w:val="Balloon Text"/>
    <w:basedOn w:val="Normalny"/>
    <w:link w:val="TekstdymkaZnak"/>
    <w:uiPriority w:val="99"/>
    <w:semiHidden/>
    <w:unhideWhenUsed/>
    <w:qFormat/>
    <w:rsid w:val="00BC47FD"/>
    <w:rPr>
      <w:rFonts w:ascii="Tahoma" w:hAnsi="Tahoma" w:cs="Tahoma"/>
      <w:sz w:val="16"/>
      <w:szCs w:val="16"/>
    </w:rPr>
  </w:style>
  <w:style w:type="paragraph" w:styleId="Poprawka">
    <w:name w:val="Revision"/>
    <w:uiPriority w:val="99"/>
    <w:semiHidden/>
    <w:qFormat/>
    <w:rsid w:val="0065519E"/>
    <w:rPr>
      <w:rFonts w:ascii="Times New Roman" w:eastAsia="Times New Roman" w:hAnsi="Times New Roman" w:cs="Times New Roman"/>
      <w:sz w:val="24"/>
      <w:szCs w:val="24"/>
      <w:lang w:eastAsia="pl-PL"/>
    </w:rPr>
  </w:style>
  <w:style w:type="paragraph" w:styleId="Akapitzlist">
    <w:name w:val="List Paragraph"/>
    <w:aliases w:val="L1,Numerowanie,2 heading,A_wyliczenie,K-P_odwolanie,Akapit z listą5,maz_wyliczenie,opis dzialania,normalny tekst,List Paragraph1,Akapit z listą BS,List Paragraph,sw tekst,CW_Lista,Wypunktowanie,BulletC,Kolorowa lista — akcent 11,akcent 11"/>
    <w:basedOn w:val="Normalny"/>
    <w:link w:val="AkapitzlistZnak"/>
    <w:uiPriority w:val="34"/>
    <w:qFormat/>
    <w:rsid w:val="000B52D8"/>
    <w:pPr>
      <w:ind w:left="720"/>
      <w:contextualSpacing/>
    </w:pPr>
  </w:style>
  <w:style w:type="character" w:styleId="Hipercze">
    <w:name w:val="Hyperlink"/>
    <w:basedOn w:val="Domylnaczcionkaakapitu"/>
    <w:uiPriority w:val="99"/>
    <w:unhideWhenUsed/>
    <w:rsid w:val="00147064"/>
    <w:rPr>
      <w:color w:val="0000FF" w:themeColor="hyperlink"/>
      <w:u w:val="single"/>
    </w:rPr>
  </w:style>
  <w:style w:type="paragraph" w:styleId="Stopka">
    <w:name w:val="footer"/>
    <w:basedOn w:val="Normalny"/>
    <w:link w:val="StopkaZnak1"/>
    <w:semiHidden/>
    <w:unhideWhenUsed/>
    <w:rsid w:val="007062B2"/>
    <w:pPr>
      <w:tabs>
        <w:tab w:val="center" w:pos="4536"/>
        <w:tab w:val="right" w:pos="9072"/>
      </w:tabs>
    </w:pPr>
  </w:style>
  <w:style w:type="character" w:customStyle="1" w:styleId="StopkaZnak1">
    <w:name w:val="Stopka Znak1"/>
    <w:basedOn w:val="Domylnaczcionkaakapitu"/>
    <w:link w:val="Stopka"/>
    <w:semiHidden/>
    <w:rsid w:val="007062B2"/>
    <w:rPr>
      <w:rFonts w:ascii="Times New Roman" w:eastAsia="Times New Roman" w:hAnsi="Times New Roman" w:cs="Times New Roman"/>
      <w:sz w:val="24"/>
      <w:szCs w:val="24"/>
      <w:lang w:eastAsia="pl-PL"/>
    </w:rPr>
  </w:style>
  <w:style w:type="table" w:styleId="Tabela-Siatka">
    <w:name w:val="Table Grid"/>
    <w:basedOn w:val="Standardowy"/>
    <w:uiPriority w:val="59"/>
    <w:rsid w:val="004E524C"/>
    <w:pPr>
      <w:suppressAutoHyphens w:val="0"/>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7379C3"/>
    <w:rPr>
      <w:sz w:val="16"/>
      <w:szCs w:val="16"/>
    </w:rPr>
  </w:style>
  <w:style w:type="paragraph" w:styleId="Tekstkomentarza">
    <w:name w:val="annotation text"/>
    <w:basedOn w:val="Normalny"/>
    <w:link w:val="TekstkomentarzaZnak"/>
    <w:uiPriority w:val="99"/>
    <w:semiHidden/>
    <w:unhideWhenUsed/>
    <w:rsid w:val="007379C3"/>
    <w:rPr>
      <w:sz w:val="20"/>
      <w:szCs w:val="20"/>
    </w:rPr>
  </w:style>
  <w:style w:type="character" w:customStyle="1" w:styleId="TekstkomentarzaZnak">
    <w:name w:val="Tekst komentarza Znak"/>
    <w:basedOn w:val="Domylnaczcionkaakapitu"/>
    <w:link w:val="Tekstkomentarza"/>
    <w:uiPriority w:val="99"/>
    <w:semiHidden/>
    <w:rsid w:val="007379C3"/>
    <w:rPr>
      <w:rFonts w:ascii="Times New Roman" w:eastAsia="Times New Roman" w:hAnsi="Times New Roman" w:cs="Times New Roman"/>
      <w:szCs w:val="20"/>
      <w:lang w:eastAsia="pl-PL"/>
    </w:rPr>
  </w:style>
  <w:style w:type="paragraph" w:styleId="Tematkomentarza">
    <w:name w:val="annotation subject"/>
    <w:basedOn w:val="Tekstkomentarza"/>
    <w:next w:val="Tekstkomentarza"/>
    <w:link w:val="TematkomentarzaZnak"/>
    <w:uiPriority w:val="99"/>
    <w:semiHidden/>
    <w:unhideWhenUsed/>
    <w:rsid w:val="007379C3"/>
    <w:rPr>
      <w:b/>
      <w:bCs/>
    </w:rPr>
  </w:style>
  <w:style w:type="character" w:customStyle="1" w:styleId="TematkomentarzaZnak">
    <w:name w:val="Temat komentarza Znak"/>
    <w:basedOn w:val="TekstkomentarzaZnak"/>
    <w:link w:val="Tematkomentarza"/>
    <w:uiPriority w:val="99"/>
    <w:semiHidden/>
    <w:rsid w:val="007379C3"/>
    <w:rPr>
      <w:rFonts w:ascii="Times New Roman" w:eastAsia="Times New Roman" w:hAnsi="Times New Roman" w:cs="Times New Roman"/>
      <w:b/>
      <w:bCs/>
      <w:szCs w:val="20"/>
      <w:lang w:eastAsia="pl-PL"/>
    </w:rPr>
  </w:style>
  <w:style w:type="character" w:customStyle="1" w:styleId="Teksttreci">
    <w:name w:val="Tekst treści_"/>
    <w:link w:val="Teksttreci0"/>
    <w:locked/>
    <w:rsid w:val="006442E2"/>
    <w:rPr>
      <w:rFonts w:ascii="Verdana" w:hAnsi="Verdana"/>
      <w:sz w:val="19"/>
      <w:shd w:val="clear" w:color="auto" w:fill="FFFFFF"/>
    </w:rPr>
  </w:style>
  <w:style w:type="paragraph" w:customStyle="1" w:styleId="Teksttreci0">
    <w:name w:val="Tekst treści"/>
    <w:basedOn w:val="Normalny"/>
    <w:link w:val="Teksttreci"/>
    <w:rsid w:val="006442E2"/>
    <w:pPr>
      <w:shd w:val="clear" w:color="auto" w:fill="FFFFFF"/>
      <w:suppressAutoHyphens w:val="0"/>
      <w:spacing w:line="240" w:lineRule="atLeast"/>
      <w:ind w:hanging="1700"/>
    </w:pPr>
    <w:rPr>
      <w:rFonts w:ascii="Verdana" w:eastAsiaTheme="minorHAnsi" w:hAnsi="Verdana" w:cstheme="minorBidi"/>
      <w:sz w:val="19"/>
      <w:szCs w:val="22"/>
      <w:lang w:eastAsia="en-US"/>
    </w:rPr>
  </w:style>
  <w:style w:type="character" w:customStyle="1" w:styleId="TeksttreciPogrubienie">
    <w:name w:val="Tekst treści + Pogrubienie"/>
    <w:rsid w:val="006442E2"/>
    <w:rPr>
      <w:rFonts w:ascii="Verdana" w:hAnsi="Verdana"/>
      <w:b/>
      <w:spacing w:val="0"/>
      <w:sz w:val="19"/>
      <w:shd w:val="clear" w:color="auto" w:fill="FFFFFF"/>
    </w:rPr>
  </w:style>
  <w:style w:type="character" w:customStyle="1" w:styleId="AkapitzlistZnak">
    <w:name w:val="Akapit z listą Znak"/>
    <w:aliases w:val="L1 Znak,Numerowanie Znak,2 heading Znak,A_wyliczenie Znak,K-P_odwolanie Znak,Akapit z listą5 Znak,maz_wyliczenie Znak,opis dzialania Znak,normalny tekst Znak,List Paragraph1 Znak,Akapit z listą BS Znak,List Paragraph Znak"/>
    <w:link w:val="Akapitzlist"/>
    <w:uiPriority w:val="34"/>
    <w:qFormat/>
    <w:locked/>
    <w:rsid w:val="006442E2"/>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uiPriority w:val="99"/>
    <w:unhideWhenUsed/>
    <w:rsid w:val="00B52F00"/>
    <w:pPr>
      <w:suppressAutoHyphens w:val="0"/>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B52F00"/>
    <w:rPr>
      <w:rFonts w:ascii="Times New Roman" w:eastAsia="Times New Roman" w:hAnsi="Times New Roman" w:cs="Times New Roman"/>
      <w:sz w:val="16"/>
      <w:szCs w:val="16"/>
      <w:lang w:eastAsia="pl-PL"/>
    </w:rPr>
  </w:style>
  <w:style w:type="character" w:customStyle="1" w:styleId="hgkelc">
    <w:name w:val="hgkelc"/>
    <w:basedOn w:val="Domylnaczcionkaakapitu"/>
    <w:rsid w:val="009D39E3"/>
  </w:style>
  <w:style w:type="character" w:customStyle="1" w:styleId="Nagwek3Znak1">
    <w:name w:val="Nagłówek 3 Znak1"/>
    <w:basedOn w:val="Domylnaczcionkaakapitu"/>
    <w:link w:val="Nagwek3"/>
    <w:semiHidden/>
    <w:rsid w:val="001F50D1"/>
    <w:rPr>
      <w:rFonts w:asciiTheme="majorHAnsi" w:eastAsiaTheme="majorEastAsia" w:hAnsiTheme="majorHAnsi" w:cstheme="majorBidi"/>
      <w:b/>
      <w:bCs/>
      <w:color w:val="4F81BD" w:themeColor="accent1"/>
      <w:sz w:val="24"/>
      <w:szCs w:val="24"/>
      <w:lang w:eastAsia="pl-PL"/>
    </w:rPr>
  </w:style>
  <w:style w:type="character" w:customStyle="1" w:styleId="elementor-icon-list-text">
    <w:name w:val="elementor-icon-list-text"/>
    <w:basedOn w:val="Domylnaczcionkaakapitu"/>
    <w:rsid w:val="009E2F59"/>
  </w:style>
  <w:style w:type="character" w:customStyle="1" w:styleId="Nierozpoznanawzmianka1">
    <w:name w:val="Nierozpoznana wzmianka1"/>
    <w:basedOn w:val="Domylnaczcionkaakapitu"/>
    <w:uiPriority w:val="99"/>
    <w:semiHidden/>
    <w:unhideWhenUsed/>
    <w:rsid w:val="00DB5C8D"/>
    <w:rPr>
      <w:color w:val="605E5C"/>
      <w:shd w:val="clear" w:color="auto" w:fill="E1DFDD"/>
    </w:rPr>
  </w:style>
  <w:style w:type="character" w:styleId="Nierozpoznanawzmianka">
    <w:name w:val="Unresolved Mention"/>
    <w:basedOn w:val="Domylnaczcionkaakapitu"/>
    <w:uiPriority w:val="99"/>
    <w:semiHidden/>
    <w:unhideWhenUsed/>
    <w:rsid w:val="00DD56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6123">
      <w:bodyDiv w:val="1"/>
      <w:marLeft w:val="0"/>
      <w:marRight w:val="0"/>
      <w:marTop w:val="0"/>
      <w:marBottom w:val="0"/>
      <w:divBdr>
        <w:top w:val="none" w:sz="0" w:space="0" w:color="auto"/>
        <w:left w:val="none" w:sz="0" w:space="0" w:color="auto"/>
        <w:bottom w:val="none" w:sz="0" w:space="0" w:color="auto"/>
        <w:right w:val="none" w:sz="0" w:space="0" w:color="auto"/>
      </w:divBdr>
    </w:div>
    <w:div w:id="86200656">
      <w:bodyDiv w:val="1"/>
      <w:marLeft w:val="0"/>
      <w:marRight w:val="0"/>
      <w:marTop w:val="0"/>
      <w:marBottom w:val="0"/>
      <w:divBdr>
        <w:top w:val="none" w:sz="0" w:space="0" w:color="auto"/>
        <w:left w:val="none" w:sz="0" w:space="0" w:color="auto"/>
        <w:bottom w:val="none" w:sz="0" w:space="0" w:color="auto"/>
        <w:right w:val="none" w:sz="0" w:space="0" w:color="auto"/>
      </w:divBdr>
    </w:div>
    <w:div w:id="89544430">
      <w:bodyDiv w:val="1"/>
      <w:marLeft w:val="0"/>
      <w:marRight w:val="0"/>
      <w:marTop w:val="0"/>
      <w:marBottom w:val="0"/>
      <w:divBdr>
        <w:top w:val="none" w:sz="0" w:space="0" w:color="auto"/>
        <w:left w:val="none" w:sz="0" w:space="0" w:color="auto"/>
        <w:bottom w:val="none" w:sz="0" w:space="0" w:color="auto"/>
        <w:right w:val="none" w:sz="0" w:space="0" w:color="auto"/>
      </w:divBdr>
    </w:div>
    <w:div w:id="171652702">
      <w:bodyDiv w:val="1"/>
      <w:marLeft w:val="0"/>
      <w:marRight w:val="0"/>
      <w:marTop w:val="0"/>
      <w:marBottom w:val="0"/>
      <w:divBdr>
        <w:top w:val="none" w:sz="0" w:space="0" w:color="auto"/>
        <w:left w:val="none" w:sz="0" w:space="0" w:color="auto"/>
        <w:bottom w:val="none" w:sz="0" w:space="0" w:color="auto"/>
        <w:right w:val="none" w:sz="0" w:space="0" w:color="auto"/>
      </w:divBdr>
      <w:divsChild>
        <w:div w:id="412315909">
          <w:marLeft w:val="0"/>
          <w:marRight w:val="0"/>
          <w:marTop w:val="0"/>
          <w:marBottom w:val="0"/>
          <w:divBdr>
            <w:top w:val="none" w:sz="0" w:space="0" w:color="auto"/>
            <w:left w:val="none" w:sz="0" w:space="0" w:color="auto"/>
            <w:bottom w:val="none" w:sz="0" w:space="0" w:color="auto"/>
            <w:right w:val="none" w:sz="0" w:space="0" w:color="auto"/>
          </w:divBdr>
          <w:divsChild>
            <w:div w:id="1924952698">
              <w:marLeft w:val="0"/>
              <w:marRight w:val="0"/>
              <w:marTop w:val="0"/>
              <w:marBottom w:val="0"/>
              <w:divBdr>
                <w:top w:val="none" w:sz="0" w:space="0" w:color="auto"/>
                <w:left w:val="none" w:sz="0" w:space="0" w:color="auto"/>
                <w:bottom w:val="none" w:sz="0" w:space="0" w:color="auto"/>
                <w:right w:val="none" w:sz="0" w:space="0" w:color="auto"/>
              </w:divBdr>
              <w:divsChild>
                <w:div w:id="1083797948">
                  <w:marLeft w:val="0"/>
                  <w:marRight w:val="0"/>
                  <w:marTop w:val="0"/>
                  <w:marBottom w:val="0"/>
                  <w:divBdr>
                    <w:top w:val="none" w:sz="0" w:space="0" w:color="auto"/>
                    <w:left w:val="none" w:sz="0" w:space="0" w:color="auto"/>
                    <w:bottom w:val="none" w:sz="0" w:space="0" w:color="auto"/>
                    <w:right w:val="none" w:sz="0" w:space="0" w:color="auto"/>
                  </w:divBdr>
                </w:div>
              </w:divsChild>
            </w:div>
            <w:div w:id="978388713">
              <w:marLeft w:val="0"/>
              <w:marRight w:val="0"/>
              <w:marTop w:val="0"/>
              <w:marBottom w:val="0"/>
              <w:divBdr>
                <w:top w:val="none" w:sz="0" w:space="0" w:color="auto"/>
                <w:left w:val="none" w:sz="0" w:space="0" w:color="auto"/>
                <w:bottom w:val="none" w:sz="0" w:space="0" w:color="auto"/>
                <w:right w:val="none" w:sz="0" w:space="0" w:color="auto"/>
              </w:divBdr>
              <w:divsChild>
                <w:div w:id="172624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739261">
          <w:marLeft w:val="0"/>
          <w:marRight w:val="0"/>
          <w:marTop w:val="0"/>
          <w:marBottom w:val="0"/>
          <w:divBdr>
            <w:top w:val="none" w:sz="0" w:space="0" w:color="auto"/>
            <w:left w:val="none" w:sz="0" w:space="0" w:color="auto"/>
            <w:bottom w:val="none" w:sz="0" w:space="0" w:color="auto"/>
            <w:right w:val="none" w:sz="0" w:space="0" w:color="auto"/>
          </w:divBdr>
          <w:divsChild>
            <w:div w:id="194079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199159">
      <w:bodyDiv w:val="1"/>
      <w:marLeft w:val="0"/>
      <w:marRight w:val="0"/>
      <w:marTop w:val="0"/>
      <w:marBottom w:val="0"/>
      <w:divBdr>
        <w:top w:val="none" w:sz="0" w:space="0" w:color="auto"/>
        <w:left w:val="none" w:sz="0" w:space="0" w:color="auto"/>
        <w:bottom w:val="none" w:sz="0" w:space="0" w:color="auto"/>
        <w:right w:val="none" w:sz="0" w:space="0" w:color="auto"/>
      </w:divBdr>
    </w:div>
    <w:div w:id="362219939">
      <w:bodyDiv w:val="1"/>
      <w:marLeft w:val="0"/>
      <w:marRight w:val="0"/>
      <w:marTop w:val="0"/>
      <w:marBottom w:val="0"/>
      <w:divBdr>
        <w:top w:val="none" w:sz="0" w:space="0" w:color="auto"/>
        <w:left w:val="none" w:sz="0" w:space="0" w:color="auto"/>
        <w:bottom w:val="none" w:sz="0" w:space="0" w:color="auto"/>
        <w:right w:val="none" w:sz="0" w:space="0" w:color="auto"/>
      </w:divBdr>
    </w:div>
    <w:div w:id="414327737">
      <w:bodyDiv w:val="1"/>
      <w:marLeft w:val="0"/>
      <w:marRight w:val="0"/>
      <w:marTop w:val="0"/>
      <w:marBottom w:val="0"/>
      <w:divBdr>
        <w:top w:val="none" w:sz="0" w:space="0" w:color="auto"/>
        <w:left w:val="none" w:sz="0" w:space="0" w:color="auto"/>
        <w:bottom w:val="none" w:sz="0" w:space="0" w:color="auto"/>
        <w:right w:val="none" w:sz="0" w:space="0" w:color="auto"/>
      </w:divBdr>
    </w:div>
    <w:div w:id="502473936">
      <w:bodyDiv w:val="1"/>
      <w:marLeft w:val="0"/>
      <w:marRight w:val="0"/>
      <w:marTop w:val="0"/>
      <w:marBottom w:val="0"/>
      <w:divBdr>
        <w:top w:val="none" w:sz="0" w:space="0" w:color="auto"/>
        <w:left w:val="none" w:sz="0" w:space="0" w:color="auto"/>
        <w:bottom w:val="none" w:sz="0" w:space="0" w:color="auto"/>
        <w:right w:val="none" w:sz="0" w:space="0" w:color="auto"/>
      </w:divBdr>
    </w:div>
    <w:div w:id="506138283">
      <w:bodyDiv w:val="1"/>
      <w:marLeft w:val="0"/>
      <w:marRight w:val="0"/>
      <w:marTop w:val="0"/>
      <w:marBottom w:val="0"/>
      <w:divBdr>
        <w:top w:val="none" w:sz="0" w:space="0" w:color="auto"/>
        <w:left w:val="none" w:sz="0" w:space="0" w:color="auto"/>
        <w:bottom w:val="none" w:sz="0" w:space="0" w:color="auto"/>
        <w:right w:val="none" w:sz="0" w:space="0" w:color="auto"/>
      </w:divBdr>
    </w:div>
    <w:div w:id="507403707">
      <w:bodyDiv w:val="1"/>
      <w:marLeft w:val="0"/>
      <w:marRight w:val="0"/>
      <w:marTop w:val="0"/>
      <w:marBottom w:val="0"/>
      <w:divBdr>
        <w:top w:val="none" w:sz="0" w:space="0" w:color="auto"/>
        <w:left w:val="none" w:sz="0" w:space="0" w:color="auto"/>
        <w:bottom w:val="none" w:sz="0" w:space="0" w:color="auto"/>
        <w:right w:val="none" w:sz="0" w:space="0" w:color="auto"/>
      </w:divBdr>
    </w:div>
    <w:div w:id="522984322">
      <w:bodyDiv w:val="1"/>
      <w:marLeft w:val="0"/>
      <w:marRight w:val="0"/>
      <w:marTop w:val="0"/>
      <w:marBottom w:val="0"/>
      <w:divBdr>
        <w:top w:val="none" w:sz="0" w:space="0" w:color="auto"/>
        <w:left w:val="none" w:sz="0" w:space="0" w:color="auto"/>
        <w:bottom w:val="none" w:sz="0" w:space="0" w:color="auto"/>
        <w:right w:val="none" w:sz="0" w:space="0" w:color="auto"/>
      </w:divBdr>
    </w:div>
    <w:div w:id="605187707">
      <w:bodyDiv w:val="1"/>
      <w:marLeft w:val="0"/>
      <w:marRight w:val="0"/>
      <w:marTop w:val="0"/>
      <w:marBottom w:val="0"/>
      <w:divBdr>
        <w:top w:val="none" w:sz="0" w:space="0" w:color="auto"/>
        <w:left w:val="none" w:sz="0" w:space="0" w:color="auto"/>
        <w:bottom w:val="none" w:sz="0" w:space="0" w:color="auto"/>
        <w:right w:val="none" w:sz="0" w:space="0" w:color="auto"/>
      </w:divBdr>
    </w:div>
    <w:div w:id="623929744">
      <w:bodyDiv w:val="1"/>
      <w:marLeft w:val="0"/>
      <w:marRight w:val="0"/>
      <w:marTop w:val="0"/>
      <w:marBottom w:val="0"/>
      <w:divBdr>
        <w:top w:val="none" w:sz="0" w:space="0" w:color="auto"/>
        <w:left w:val="none" w:sz="0" w:space="0" w:color="auto"/>
        <w:bottom w:val="none" w:sz="0" w:space="0" w:color="auto"/>
        <w:right w:val="none" w:sz="0" w:space="0" w:color="auto"/>
      </w:divBdr>
    </w:div>
    <w:div w:id="688682171">
      <w:bodyDiv w:val="1"/>
      <w:marLeft w:val="0"/>
      <w:marRight w:val="0"/>
      <w:marTop w:val="0"/>
      <w:marBottom w:val="0"/>
      <w:divBdr>
        <w:top w:val="none" w:sz="0" w:space="0" w:color="auto"/>
        <w:left w:val="none" w:sz="0" w:space="0" w:color="auto"/>
        <w:bottom w:val="none" w:sz="0" w:space="0" w:color="auto"/>
        <w:right w:val="none" w:sz="0" w:space="0" w:color="auto"/>
      </w:divBdr>
    </w:div>
    <w:div w:id="774448794">
      <w:bodyDiv w:val="1"/>
      <w:marLeft w:val="0"/>
      <w:marRight w:val="0"/>
      <w:marTop w:val="0"/>
      <w:marBottom w:val="0"/>
      <w:divBdr>
        <w:top w:val="none" w:sz="0" w:space="0" w:color="auto"/>
        <w:left w:val="none" w:sz="0" w:space="0" w:color="auto"/>
        <w:bottom w:val="none" w:sz="0" w:space="0" w:color="auto"/>
        <w:right w:val="none" w:sz="0" w:space="0" w:color="auto"/>
      </w:divBdr>
    </w:div>
    <w:div w:id="828788324">
      <w:bodyDiv w:val="1"/>
      <w:marLeft w:val="0"/>
      <w:marRight w:val="0"/>
      <w:marTop w:val="0"/>
      <w:marBottom w:val="0"/>
      <w:divBdr>
        <w:top w:val="none" w:sz="0" w:space="0" w:color="auto"/>
        <w:left w:val="none" w:sz="0" w:space="0" w:color="auto"/>
        <w:bottom w:val="none" w:sz="0" w:space="0" w:color="auto"/>
        <w:right w:val="none" w:sz="0" w:space="0" w:color="auto"/>
      </w:divBdr>
    </w:div>
    <w:div w:id="909315752">
      <w:bodyDiv w:val="1"/>
      <w:marLeft w:val="0"/>
      <w:marRight w:val="0"/>
      <w:marTop w:val="0"/>
      <w:marBottom w:val="0"/>
      <w:divBdr>
        <w:top w:val="none" w:sz="0" w:space="0" w:color="auto"/>
        <w:left w:val="none" w:sz="0" w:space="0" w:color="auto"/>
        <w:bottom w:val="none" w:sz="0" w:space="0" w:color="auto"/>
        <w:right w:val="none" w:sz="0" w:space="0" w:color="auto"/>
      </w:divBdr>
    </w:div>
    <w:div w:id="921179430">
      <w:bodyDiv w:val="1"/>
      <w:marLeft w:val="0"/>
      <w:marRight w:val="0"/>
      <w:marTop w:val="0"/>
      <w:marBottom w:val="0"/>
      <w:divBdr>
        <w:top w:val="none" w:sz="0" w:space="0" w:color="auto"/>
        <w:left w:val="none" w:sz="0" w:space="0" w:color="auto"/>
        <w:bottom w:val="none" w:sz="0" w:space="0" w:color="auto"/>
        <w:right w:val="none" w:sz="0" w:space="0" w:color="auto"/>
      </w:divBdr>
    </w:div>
    <w:div w:id="940530574">
      <w:bodyDiv w:val="1"/>
      <w:marLeft w:val="0"/>
      <w:marRight w:val="0"/>
      <w:marTop w:val="0"/>
      <w:marBottom w:val="0"/>
      <w:divBdr>
        <w:top w:val="none" w:sz="0" w:space="0" w:color="auto"/>
        <w:left w:val="none" w:sz="0" w:space="0" w:color="auto"/>
        <w:bottom w:val="none" w:sz="0" w:space="0" w:color="auto"/>
        <w:right w:val="none" w:sz="0" w:space="0" w:color="auto"/>
      </w:divBdr>
      <w:divsChild>
        <w:div w:id="889149806">
          <w:marLeft w:val="0"/>
          <w:marRight w:val="0"/>
          <w:marTop w:val="0"/>
          <w:marBottom w:val="0"/>
          <w:divBdr>
            <w:top w:val="none" w:sz="0" w:space="0" w:color="auto"/>
            <w:left w:val="none" w:sz="0" w:space="0" w:color="auto"/>
            <w:bottom w:val="none" w:sz="0" w:space="0" w:color="auto"/>
            <w:right w:val="none" w:sz="0" w:space="0" w:color="auto"/>
          </w:divBdr>
        </w:div>
        <w:div w:id="1908415912">
          <w:marLeft w:val="0"/>
          <w:marRight w:val="0"/>
          <w:marTop w:val="0"/>
          <w:marBottom w:val="0"/>
          <w:divBdr>
            <w:top w:val="none" w:sz="0" w:space="0" w:color="auto"/>
            <w:left w:val="none" w:sz="0" w:space="0" w:color="auto"/>
            <w:bottom w:val="none" w:sz="0" w:space="0" w:color="auto"/>
            <w:right w:val="none" w:sz="0" w:space="0" w:color="auto"/>
          </w:divBdr>
        </w:div>
      </w:divsChild>
    </w:div>
    <w:div w:id="971595548">
      <w:bodyDiv w:val="1"/>
      <w:marLeft w:val="0"/>
      <w:marRight w:val="0"/>
      <w:marTop w:val="0"/>
      <w:marBottom w:val="0"/>
      <w:divBdr>
        <w:top w:val="none" w:sz="0" w:space="0" w:color="auto"/>
        <w:left w:val="none" w:sz="0" w:space="0" w:color="auto"/>
        <w:bottom w:val="none" w:sz="0" w:space="0" w:color="auto"/>
        <w:right w:val="none" w:sz="0" w:space="0" w:color="auto"/>
      </w:divBdr>
    </w:div>
    <w:div w:id="992218973">
      <w:bodyDiv w:val="1"/>
      <w:marLeft w:val="0"/>
      <w:marRight w:val="0"/>
      <w:marTop w:val="0"/>
      <w:marBottom w:val="0"/>
      <w:divBdr>
        <w:top w:val="none" w:sz="0" w:space="0" w:color="auto"/>
        <w:left w:val="none" w:sz="0" w:space="0" w:color="auto"/>
        <w:bottom w:val="none" w:sz="0" w:space="0" w:color="auto"/>
        <w:right w:val="none" w:sz="0" w:space="0" w:color="auto"/>
      </w:divBdr>
    </w:div>
    <w:div w:id="1068303150">
      <w:bodyDiv w:val="1"/>
      <w:marLeft w:val="0"/>
      <w:marRight w:val="0"/>
      <w:marTop w:val="0"/>
      <w:marBottom w:val="0"/>
      <w:divBdr>
        <w:top w:val="none" w:sz="0" w:space="0" w:color="auto"/>
        <w:left w:val="none" w:sz="0" w:space="0" w:color="auto"/>
        <w:bottom w:val="none" w:sz="0" w:space="0" w:color="auto"/>
        <w:right w:val="none" w:sz="0" w:space="0" w:color="auto"/>
      </w:divBdr>
    </w:div>
    <w:div w:id="1082069555">
      <w:bodyDiv w:val="1"/>
      <w:marLeft w:val="0"/>
      <w:marRight w:val="0"/>
      <w:marTop w:val="0"/>
      <w:marBottom w:val="0"/>
      <w:divBdr>
        <w:top w:val="none" w:sz="0" w:space="0" w:color="auto"/>
        <w:left w:val="none" w:sz="0" w:space="0" w:color="auto"/>
        <w:bottom w:val="none" w:sz="0" w:space="0" w:color="auto"/>
        <w:right w:val="none" w:sz="0" w:space="0" w:color="auto"/>
      </w:divBdr>
    </w:div>
    <w:div w:id="1124882542">
      <w:bodyDiv w:val="1"/>
      <w:marLeft w:val="0"/>
      <w:marRight w:val="0"/>
      <w:marTop w:val="0"/>
      <w:marBottom w:val="0"/>
      <w:divBdr>
        <w:top w:val="none" w:sz="0" w:space="0" w:color="auto"/>
        <w:left w:val="none" w:sz="0" w:space="0" w:color="auto"/>
        <w:bottom w:val="none" w:sz="0" w:space="0" w:color="auto"/>
        <w:right w:val="none" w:sz="0" w:space="0" w:color="auto"/>
      </w:divBdr>
    </w:div>
    <w:div w:id="1142383231">
      <w:bodyDiv w:val="1"/>
      <w:marLeft w:val="0"/>
      <w:marRight w:val="0"/>
      <w:marTop w:val="0"/>
      <w:marBottom w:val="0"/>
      <w:divBdr>
        <w:top w:val="none" w:sz="0" w:space="0" w:color="auto"/>
        <w:left w:val="none" w:sz="0" w:space="0" w:color="auto"/>
        <w:bottom w:val="none" w:sz="0" w:space="0" w:color="auto"/>
        <w:right w:val="none" w:sz="0" w:space="0" w:color="auto"/>
      </w:divBdr>
    </w:div>
    <w:div w:id="1148472299">
      <w:bodyDiv w:val="1"/>
      <w:marLeft w:val="0"/>
      <w:marRight w:val="0"/>
      <w:marTop w:val="0"/>
      <w:marBottom w:val="0"/>
      <w:divBdr>
        <w:top w:val="none" w:sz="0" w:space="0" w:color="auto"/>
        <w:left w:val="none" w:sz="0" w:space="0" w:color="auto"/>
        <w:bottom w:val="none" w:sz="0" w:space="0" w:color="auto"/>
        <w:right w:val="none" w:sz="0" w:space="0" w:color="auto"/>
      </w:divBdr>
    </w:div>
    <w:div w:id="1157455810">
      <w:bodyDiv w:val="1"/>
      <w:marLeft w:val="0"/>
      <w:marRight w:val="0"/>
      <w:marTop w:val="0"/>
      <w:marBottom w:val="0"/>
      <w:divBdr>
        <w:top w:val="none" w:sz="0" w:space="0" w:color="auto"/>
        <w:left w:val="none" w:sz="0" w:space="0" w:color="auto"/>
        <w:bottom w:val="none" w:sz="0" w:space="0" w:color="auto"/>
        <w:right w:val="none" w:sz="0" w:space="0" w:color="auto"/>
      </w:divBdr>
    </w:div>
    <w:div w:id="1168179928">
      <w:bodyDiv w:val="1"/>
      <w:marLeft w:val="0"/>
      <w:marRight w:val="0"/>
      <w:marTop w:val="0"/>
      <w:marBottom w:val="0"/>
      <w:divBdr>
        <w:top w:val="none" w:sz="0" w:space="0" w:color="auto"/>
        <w:left w:val="none" w:sz="0" w:space="0" w:color="auto"/>
        <w:bottom w:val="none" w:sz="0" w:space="0" w:color="auto"/>
        <w:right w:val="none" w:sz="0" w:space="0" w:color="auto"/>
      </w:divBdr>
      <w:divsChild>
        <w:div w:id="1662930357">
          <w:marLeft w:val="0"/>
          <w:marRight w:val="0"/>
          <w:marTop w:val="0"/>
          <w:marBottom w:val="0"/>
          <w:divBdr>
            <w:top w:val="none" w:sz="0" w:space="0" w:color="auto"/>
            <w:left w:val="none" w:sz="0" w:space="0" w:color="auto"/>
            <w:bottom w:val="none" w:sz="0" w:space="0" w:color="auto"/>
            <w:right w:val="none" w:sz="0" w:space="0" w:color="auto"/>
          </w:divBdr>
        </w:div>
        <w:div w:id="617762530">
          <w:marLeft w:val="0"/>
          <w:marRight w:val="0"/>
          <w:marTop w:val="0"/>
          <w:marBottom w:val="0"/>
          <w:divBdr>
            <w:top w:val="none" w:sz="0" w:space="0" w:color="auto"/>
            <w:left w:val="none" w:sz="0" w:space="0" w:color="auto"/>
            <w:bottom w:val="none" w:sz="0" w:space="0" w:color="auto"/>
            <w:right w:val="none" w:sz="0" w:space="0" w:color="auto"/>
          </w:divBdr>
        </w:div>
      </w:divsChild>
    </w:div>
    <w:div w:id="1275600607">
      <w:bodyDiv w:val="1"/>
      <w:marLeft w:val="0"/>
      <w:marRight w:val="0"/>
      <w:marTop w:val="0"/>
      <w:marBottom w:val="0"/>
      <w:divBdr>
        <w:top w:val="none" w:sz="0" w:space="0" w:color="auto"/>
        <w:left w:val="none" w:sz="0" w:space="0" w:color="auto"/>
        <w:bottom w:val="none" w:sz="0" w:space="0" w:color="auto"/>
        <w:right w:val="none" w:sz="0" w:space="0" w:color="auto"/>
      </w:divBdr>
    </w:div>
    <w:div w:id="1288927410">
      <w:bodyDiv w:val="1"/>
      <w:marLeft w:val="0"/>
      <w:marRight w:val="0"/>
      <w:marTop w:val="0"/>
      <w:marBottom w:val="0"/>
      <w:divBdr>
        <w:top w:val="none" w:sz="0" w:space="0" w:color="auto"/>
        <w:left w:val="none" w:sz="0" w:space="0" w:color="auto"/>
        <w:bottom w:val="none" w:sz="0" w:space="0" w:color="auto"/>
        <w:right w:val="none" w:sz="0" w:space="0" w:color="auto"/>
      </w:divBdr>
    </w:div>
    <w:div w:id="1306005033">
      <w:bodyDiv w:val="1"/>
      <w:marLeft w:val="0"/>
      <w:marRight w:val="0"/>
      <w:marTop w:val="0"/>
      <w:marBottom w:val="0"/>
      <w:divBdr>
        <w:top w:val="none" w:sz="0" w:space="0" w:color="auto"/>
        <w:left w:val="none" w:sz="0" w:space="0" w:color="auto"/>
        <w:bottom w:val="none" w:sz="0" w:space="0" w:color="auto"/>
        <w:right w:val="none" w:sz="0" w:space="0" w:color="auto"/>
      </w:divBdr>
    </w:div>
    <w:div w:id="1335065779">
      <w:bodyDiv w:val="1"/>
      <w:marLeft w:val="0"/>
      <w:marRight w:val="0"/>
      <w:marTop w:val="0"/>
      <w:marBottom w:val="0"/>
      <w:divBdr>
        <w:top w:val="none" w:sz="0" w:space="0" w:color="auto"/>
        <w:left w:val="none" w:sz="0" w:space="0" w:color="auto"/>
        <w:bottom w:val="none" w:sz="0" w:space="0" w:color="auto"/>
        <w:right w:val="none" w:sz="0" w:space="0" w:color="auto"/>
      </w:divBdr>
    </w:div>
    <w:div w:id="1414281555">
      <w:bodyDiv w:val="1"/>
      <w:marLeft w:val="0"/>
      <w:marRight w:val="0"/>
      <w:marTop w:val="0"/>
      <w:marBottom w:val="0"/>
      <w:divBdr>
        <w:top w:val="none" w:sz="0" w:space="0" w:color="auto"/>
        <w:left w:val="none" w:sz="0" w:space="0" w:color="auto"/>
        <w:bottom w:val="none" w:sz="0" w:space="0" w:color="auto"/>
        <w:right w:val="none" w:sz="0" w:space="0" w:color="auto"/>
      </w:divBdr>
    </w:div>
    <w:div w:id="1420444440">
      <w:bodyDiv w:val="1"/>
      <w:marLeft w:val="0"/>
      <w:marRight w:val="0"/>
      <w:marTop w:val="0"/>
      <w:marBottom w:val="0"/>
      <w:divBdr>
        <w:top w:val="none" w:sz="0" w:space="0" w:color="auto"/>
        <w:left w:val="none" w:sz="0" w:space="0" w:color="auto"/>
        <w:bottom w:val="none" w:sz="0" w:space="0" w:color="auto"/>
        <w:right w:val="none" w:sz="0" w:space="0" w:color="auto"/>
      </w:divBdr>
    </w:div>
    <w:div w:id="1497961579">
      <w:bodyDiv w:val="1"/>
      <w:marLeft w:val="0"/>
      <w:marRight w:val="0"/>
      <w:marTop w:val="0"/>
      <w:marBottom w:val="0"/>
      <w:divBdr>
        <w:top w:val="none" w:sz="0" w:space="0" w:color="auto"/>
        <w:left w:val="none" w:sz="0" w:space="0" w:color="auto"/>
        <w:bottom w:val="none" w:sz="0" w:space="0" w:color="auto"/>
        <w:right w:val="none" w:sz="0" w:space="0" w:color="auto"/>
      </w:divBdr>
    </w:div>
    <w:div w:id="1551922002">
      <w:bodyDiv w:val="1"/>
      <w:marLeft w:val="0"/>
      <w:marRight w:val="0"/>
      <w:marTop w:val="0"/>
      <w:marBottom w:val="0"/>
      <w:divBdr>
        <w:top w:val="none" w:sz="0" w:space="0" w:color="auto"/>
        <w:left w:val="none" w:sz="0" w:space="0" w:color="auto"/>
        <w:bottom w:val="none" w:sz="0" w:space="0" w:color="auto"/>
        <w:right w:val="none" w:sz="0" w:space="0" w:color="auto"/>
      </w:divBdr>
      <w:divsChild>
        <w:div w:id="1098987372">
          <w:marLeft w:val="0"/>
          <w:marRight w:val="0"/>
          <w:marTop w:val="0"/>
          <w:marBottom w:val="0"/>
          <w:divBdr>
            <w:top w:val="none" w:sz="0" w:space="0" w:color="auto"/>
            <w:left w:val="none" w:sz="0" w:space="0" w:color="auto"/>
            <w:bottom w:val="none" w:sz="0" w:space="0" w:color="auto"/>
            <w:right w:val="none" w:sz="0" w:space="0" w:color="auto"/>
          </w:divBdr>
        </w:div>
        <w:div w:id="159319207">
          <w:marLeft w:val="0"/>
          <w:marRight w:val="0"/>
          <w:marTop w:val="0"/>
          <w:marBottom w:val="0"/>
          <w:divBdr>
            <w:top w:val="none" w:sz="0" w:space="0" w:color="auto"/>
            <w:left w:val="none" w:sz="0" w:space="0" w:color="auto"/>
            <w:bottom w:val="none" w:sz="0" w:space="0" w:color="auto"/>
            <w:right w:val="none" w:sz="0" w:space="0" w:color="auto"/>
          </w:divBdr>
          <w:divsChild>
            <w:div w:id="904990114">
              <w:marLeft w:val="0"/>
              <w:marRight w:val="0"/>
              <w:marTop w:val="0"/>
              <w:marBottom w:val="0"/>
              <w:divBdr>
                <w:top w:val="none" w:sz="0" w:space="0" w:color="auto"/>
                <w:left w:val="none" w:sz="0" w:space="0" w:color="auto"/>
                <w:bottom w:val="none" w:sz="0" w:space="0" w:color="auto"/>
                <w:right w:val="none" w:sz="0" w:space="0" w:color="auto"/>
              </w:divBdr>
            </w:div>
          </w:divsChild>
        </w:div>
        <w:div w:id="369958169">
          <w:marLeft w:val="0"/>
          <w:marRight w:val="0"/>
          <w:marTop w:val="0"/>
          <w:marBottom w:val="0"/>
          <w:divBdr>
            <w:top w:val="none" w:sz="0" w:space="0" w:color="auto"/>
            <w:left w:val="none" w:sz="0" w:space="0" w:color="auto"/>
            <w:bottom w:val="none" w:sz="0" w:space="0" w:color="auto"/>
            <w:right w:val="none" w:sz="0" w:space="0" w:color="auto"/>
          </w:divBdr>
          <w:divsChild>
            <w:div w:id="2024240847">
              <w:marLeft w:val="0"/>
              <w:marRight w:val="0"/>
              <w:marTop w:val="0"/>
              <w:marBottom w:val="0"/>
              <w:divBdr>
                <w:top w:val="none" w:sz="0" w:space="0" w:color="auto"/>
                <w:left w:val="none" w:sz="0" w:space="0" w:color="auto"/>
                <w:bottom w:val="none" w:sz="0" w:space="0" w:color="auto"/>
                <w:right w:val="none" w:sz="0" w:space="0" w:color="auto"/>
              </w:divBdr>
            </w:div>
          </w:divsChild>
        </w:div>
        <w:div w:id="917521371">
          <w:marLeft w:val="0"/>
          <w:marRight w:val="0"/>
          <w:marTop w:val="0"/>
          <w:marBottom w:val="0"/>
          <w:divBdr>
            <w:top w:val="none" w:sz="0" w:space="0" w:color="auto"/>
            <w:left w:val="none" w:sz="0" w:space="0" w:color="auto"/>
            <w:bottom w:val="none" w:sz="0" w:space="0" w:color="auto"/>
            <w:right w:val="none" w:sz="0" w:space="0" w:color="auto"/>
          </w:divBdr>
          <w:divsChild>
            <w:div w:id="1402023320">
              <w:marLeft w:val="0"/>
              <w:marRight w:val="0"/>
              <w:marTop w:val="0"/>
              <w:marBottom w:val="0"/>
              <w:divBdr>
                <w:top w:val="none" w:sz="0" w:space="0" w:color="auto"/>
                <w:left w:val="none" w:sz="0" w:space="0" w:color="auto"/>
                <w:bottom w:val="none" w:sz="0" w:space="0" w:color="auto"/>
                <w:right w:val="none" w:sz="0" w:space="0" w:color="auto"/>
              </w:divBdr>
            </w:div>
          </w:divsChild>
        </w:div>
        <w:div w:id="1893493088">
          <w:marLeft w:val="0"/>
          <w:marRight w:val="0"/>
          <w:marTop w:val="0"/>
          <w:marBottom w:val="0"/>
          <w:divBdr>
            <w:top w:val="none" w:sz="0" w:space="0" w:color="auto"/>
            <w:left w:val="none" w:sz="0" w:space="0" w:color="auto"/>
            <w:bottom w:val="none" w:sz="0" w:space="0" w:color="auto"/>
            <w:right w:val="none" w:sz="0" w:space="0" w:color="auto"/>
          </w:divBdr>
          <w:divsChild>
            <w:div w:id="1392772503">
              <w:marLeft w:val="0"/>
              <w:marRight w:val="0"/>
              <w:marTop w:val="0"/>
              <w:marBottom w:val="0"/>
              <w:divBdr>
                <w:top w:val="none" w:sz="0" w:space="0" w:color="auto"/>
                <w:left w:val="none" w:sz="0" w:space="0" w:color="auto"/>
                <w:bottom w:val="none" w:sz="0" w:space="0" w:color="auto"/>
                <w:right w:val="none" w:sz="0" w:space="0" w:color="auto"/>
              </w:divBdr>
            </w:div>
          </w:divsChild>
        </w:div>
        <w:div w:id="596910515">
          <w:marLeft w:val="0"/>
          <w:marRight w:val="0"/>
          <w:marTop w:val="0"/>
          <w:marBottom w:val="0"/>
          <w:divBdr>
            <w:top w:val="none" w:sz="0" w:space="0" w:color="auto"/>
            <w:left w:val="none" w:sz="0" w:space="0" w:color="auto"/>
            <w:bottom w:val="none" w:sz="0" w:space="0" w:color="auto"/>
            <w:right w:val="none" w:sz="0" w:space="0" w:color="auto"/>
          </w:divBdr>
          <w:divsChild>
            <w:div w:id="68663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965368">
      <w:bodyDiv w:val="1"/>
      <w:marLeft w:val="0"/>
      <w:marRight w:val="0"/>
      <w:marTop w:val="0"/>
      <w:marBottom w:val="0"/>
      <w:divBdr>
        <w:top w:val="none" w:sz="0" w:space="0" w:color="auto"/>
        <w:left w:val="none" w:sz="0" w:space="0" w:color="auto"/>
        <w:bottom w:val="none" w:sz="0" w:space="0" w:color="auto"/>
        <w:right w:val="none" w:sz="0" w:space="0" w:color="auto"/>
      </w:divBdr>
    </w:div>
    <w:div w:id="1661469338">
      <w:bodyDiv w:val="1"/>
      <w:marLeft w:val="0"/>
      <w:marRight w:val="0"/>
      <w:marTop w:val="0"/>
      <w:marBottom w:val="0"/>
      <w:divBdr>
        <w:top w:val="none" w:sz="0" w:space="0" w:color="auto"/>
        <w:left w:val="none" w:sz="0" w:space="0" w:color="auto"/>
        <w:bottom w:val="none" w:sz="0" w:space="0" w:color="auto"/>
        <w:right w:val="none" w:sz="0" w:space="0" w:color="auto"/>
      </w:divBdr>
    </w:div>
    <w:div w:id="1835533454">
      <w:bodyDiv w:val="1"/>
      <w:marLeft w:val="0"/>
      <w:marRight w:val="0"/>
      <w:marTop w:val="0"/>
      <w:marBottom w:val="0"/>
      <w:divBdr>
        <w:top w:val="none" w:sz="0" w:space="0" w:color="auto"/>
        <w:left w:val="none" w:sz="0" w:space="0" w:color="auto"/>
        <w:bottom w:val="none" w:sz="0" w:space="0" w:color="auto"/>
        <w:right w:val="none" w:sz="0" w:space="0" w:color="auto"/>
      </w:divBdr>
    </w:div>
    <w:div w:id="1859392298">
      <w:bodyDiv w:val="1"/>
      <w:marLeft w:val="0"/>
      <w:marRight w:val="0"/>
      <w:marTop w:val="0"/>
      <w:marBottom w:val="0"/>
      <w:divBdr>
        <w:top w:val="none" w:sz="0" w:space="0" w:color="auto"/>
        <w:left w:val="none" w:sz="0" w:space="0" w:color="auto"/>
        <w:bottom w:val="none" w:sz="0" w:space="0" w:color="auto"/>
        <w:right w:val="none" w:sz="0" w:space="0" w:color="auto"/>
      </w:divBdr>
    </w:div>
    <w:div w:id="1871647781">
      <w:bodyDiv w:val="1"/>
      <w:marLeft w:val="0"/>
      <w:marRight w:val="0"/>
      <w:marTop w:val="0"/>
      <w:marBottom w:val="0"/>
      <w:divBdr>
        <w:top w:val="none" w:sz="0" w:space="0" w:color="auto"/>
        <w:left w:val="none" w:sz="0" w:space="0" w:color="auto"/>
        <w:bottom w:val="none" w:sz="0" w:space="0" w:color="auto"/>
        <w:right w:val="none" w:sz="0" w:space="0" w:color="auto"/>
      </w:divBdr>
    </w:div>
    <w:div w:id="1925532955">
      <w:bodyDiv w:val="1"/>
      <w:marLeft w:val="0"/>
      <w:marRight w:val="0"/>
      <w:marTop w:val="0"/>
      <w:marBottom w:val="0"/>
      <w:divBdr>
        <w:top w:val="none" w:sz="0" w:space="0" w:color="auto"/>
        <w:left w:val="none" w:sz="0" w:space="0" w:color="auto"/>
        <w:bottom w:val="none" w:sz="0" w:space="0" w:color="auto"/>
        <w:right w:val="none" w:sz="0" w:space="0" w:color="auto"/>
      </w:divBdr>
    </w:div>
    <w:div w:id="1957710205">
      <w:bodyDiv w:val="1"/>
      <w:marLeft w:val="0"/>
      <w:marRight w:val="0"/>
      <w:marTop w:val="0"/>
      <w:marBottom w:val="0"/>
      <w:divBdr>
        <w:top w:val="none" w:sz="0" w:space="0" w:color="auto"/>
        <w:left w:val="none" w:sz="0" w:space="0" w:color="auto"/>
        <w:bottom w:val="none" w:sz="0" w:space="0" w:color="auto"/>
        <w:right w:val="none" w:sz="0" w:space="0" w:color="auto"/>
      </w:divBdr>
    </w:div>
    <w:div w:id="1980839694">
      <w:bodyDiv w:val="1"/>
      <w:marLeft w:val="0"/>
      <w:marRight w:val="0"/>
      <w:marTop w:val="0"/>
      <w:marBottom w:val="0"/>
      <w:divBdr>
        <w:top w:val="none" w:sz="0" w:space="0" w:color="auto"/>
        <w:left w:val="none" w:sz="0" w:space="0" w:color="auto"/>
        <w:bottom w:val="none" w:sz="0" w:space="0" w:color="auto"/>
        <w:right w:val="none" w:sz="0" w:space="0" w:color="auto"/>
      </w:divBdr>
      <w:divsChild>
        <w:div w:id="828978281">
          <w:marLeft w:val="0"/>
          <w:marRight w:val="0"/>
          <w:marTop w:val="0"/>
          <w:marBottom w:val="0"/>
          <w:divBdr>
            <w:top w:val="none" w:sz="0" w:space="0" w:color="auto"/>
            <w:left w:val="none" w:sz="0" w:space="0" w:color="auto"/>
            <w:bottom w:val="none" w:sz="0" w:space="0" w:color="auto"/>
            <w:right w:val="none" w:sz="0" w:space="0" w:color="auto"/>
          </w:divBdr>
        </w:div>
        <w:div w:id="829832447">
          <w:marLeft w:val="0"/>
          <w:marRight w:val="0"/>
          <w:marTop w:val="0"/>
          <w:marBottom w:val="0"/>
          <w:divBdr>
            <w:top w:val="none" w:sz="0" w:space="0" w:color="auto"/>
            <w:left w:val="none" w:sz="0" w:space="0" w:color="auto"/>
            <w:bottom w:val="none" w:sz="0" w:space="0" w:color="auto"/>
            <w:right w:val="none" w:sz="0" w:space="0" w:color="auto"/>
          </w:divBdr>
          <w:divsChild>
            <w:div w:id="684668613">
              <w:marLeft w:val="0"/>
              <w:marRight w:val="0"/>
              <w:marTop w:val="0"/>
              <w:marBottom w:val="0"/>
              <w:divBdr>
                <w:top w:val="none" w:sz="0" w:space="0" w:color="auto"/>
                <w:left w:val="none" w:sz="0" w:space="0" w:color="auto"/>
                <w:bottom w:val="none" w:sz="0" w:space="0" w:color="auto"/>
                <w:right w:val="none" w:sz="0" w:space="0" w:color="auto"/>
              </w:divBdr>
            </w:div>
          </w:divsChild>
        </w:div>
        <w:div w:id="687491967">
          <w:marLeft w:val="0"/>
          <w:marRight w:val="0"/>
          <w:marTop w:val="0"/>
          <w:marBottom w:val="0"/>
          <w:divBdr>
            <w:top w:val="none" w:sz="0" w:space="0" w:color="auto"/>
            <w:left w:val="none" w:sz="0" w:space="0" w:color="auto"/>
            <w:bottom w:val="none" w:sz="0" w:space="0" w:color="auto"/>
            <w:right w:val="none" w:sz="0" w:space="0" w:color="auto"/>
          </w:divBdr>
          <w:divsChild>
            <w:div w:id="33032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847128">
      <w:bodyDiv w:val="1"/>
      <w:marLeft w:val="0"/>
      <w:marRight w:val="0"/>
      <w:marTop w:val="0"/>
      <w:marBottom w:val="0"/>
      <w:divBdr>
        <w:top w:val="none" w:sz="0" w:space="0" w:color="auto"/>
        <w:left w:val="none" w:sz="0" w:space="0" w:color="auto"/>
        <w:bottom w:val="none" w:sz="0" w:space="0" w:color="auto"/>
        <w:right w:val="none" w:sz="0" w:space="0" w:color="auto"/>
      </w:divBdr>
    </w:div>
    <w:div w:id="2094929548">
      <w:bodyDiv w:val="1"/>
      <w:marLeft w:val="0"/>
      <w:marRight w:val="0"/>
      <w:marTop w:val="0"/>
      <w:marBottom w:val="0"/>
      <w:divBdr>
        <w:top w:val="none" w:sz="0" w:space="0" w:color="auto"/>
        <w:left w:val="none" w:sz="0" w:space="0" w:color="auto"/>
        <w:bottom w:val="none" w:sz="0" w:space="0" w:color="auto"/>
        <w:right w:val="none" w:sz="0" w:space="0" w:color="auto"/>
      </w:divBdr>
    </w:div>
    <w:div w:id="2114785339">
      <w:bodyDiv w:val="1"/>
      <w:marLeft w:val="0"/>
      <w:marRight w:val="0"/>
      <w:marTop w:val="0"/>
      <w:marBottom w:val="0"/>
      <w:divBdr>
        <w:top w:val="none" w:sz="0" w:space="0" w:color="auto"/>
        <w:left w:val="none" w:sz="0" w:space="0" w:color="auto"/>
        <w:bottom w:val="none" w:sz="0" w:space="0" w:color="auto"/>
        <w:right w:val="none" w:sz="0" w:space="0" w:color="auto"/>
      </w:divBdr>
      <w:divsChild>
        <w:div w:id="1123883189">
          <w:marLeft w:val="0"/>
          <w:marRight w:val="0"/>
          <w:marTop w:val="0"/>
          <w:marBottom w:val="0"/>
          <w:divBdr>
            <w:top w:val="none" w:sz="0" w:space="0" w:color="auto"/>
            <w:left w:val="none" w:sz="0" w:space="0" w:color="auto"/>
            <w:bottom w:val="none" w:sz="0" w:space="0" w:color="auto"/>
            <w:right w:val="none" w:sz="0" w:space="0" w:color="auto"/>
          </w:divBdr>
        </w:div>
        <w:div w:id="1759060584">
          <w:marLeft w:val="0"/>
          <w:marRight w:val="0"/>
          <w:marTop w:val="0"/>
          <w:marBottom w:val="0"/>
          <w:divBdr>
            <w:top w:val="none" w:sz="0" w:space="0" w:color="auto"/>
            <w:left w:val="none" w:sz="0" w:space="0" w:color="auto"/>
            <w:bottom w:val="none" w:sz="0" w:space="0" w:color="auto"/>
            <w:right w:val="none" w:sz="0" w:space="0" w:color="auto"/>
          </w:divBdr>
        </w:div>
      </w:divsChild>
    </w:div>
    <w:div w:id="2124883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48833413030" TargetMode="External"/><Relationship Id="rId13" Type="http://schemas.openxmlformats.org/officeDocument/2006/relationships/hyperlink" Target="mailto:zpo@janowpodlaski.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arostwo@powiatbialski.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pl/" TargetMode="External"/><Relationship Id="rId5" Type="http://schemas.openxmlformats.org/officeDocument/2006/relationships/webSettings" Target="webSettings.xml"/><Relationship Id="rId15" Type="http://schemas.openxmlformats.org/officeDocument/2006/relationships/hyperlink" Target="mailto:iod@janowpodlaski.pl" TargetMode="External"/><Relationship Id="rId10" Type="http://schemas.openxmlformats.org/officeDocument/2006/relationships/hyperlink" Target="mailto:zpo@janowpodlaski.pl" TargetMode="External"/><Relationship Id="rId4" Type="http://schemas.openxmlformats.org/officeDocument/2006/relationships/settings" Target="settings.xml"/><Relationship Id="rId9" Type="http://schemas.openxmlformats.org/officeDocument/2006/relationships/hyperlink" Target="fax:+48833412141" TargetMode="External"/><Relationship Id="rId14" Type="http://schemas.openxmlformats.org/officeDocument/2006/relationships/hyperlink" Target="mailto:iod@powiatbialski.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E18943-E333-4440-91F3-6223BFD8F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1109</TotalTime>
  <Pages>20</Pages>
  <Words>7252</Words>
  <Characters>43518</Characters>
  <Application>Microsoft Office Word</Application>
  <DocSecurity>0</DocSecurity>
  <Lines>362</Lines>
  <Paragraphs>101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st315</dc:creator>
  <cp:lastModifiedBy>Maria Remesz</cp:lastModifiedBy>
  <cp:revision>102</cp:revision>
  <cp:lastPrinted>2024-01-01T18:18:00Z</cp:lastPrinted>
  <dcterms:created xsi:type="dcterms:W3CDTF">2022-02-16T13:57:00Z</dcterms:created>
  <dcterms:modified xsi:type="dcterms:W3CDTF">2024-01-02T18:51:00Z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